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09197" w14:textId="77777777" w:rsidR="00522924" w:rsidRDefault="00F27D42" w:rsidP="00F27D42">
      <w:pPr>
        <w:spacing w:before="100" w:beforeAutospacing="1" w:after="100" w:afterAutospacing="1" w:line="240" w:lineRule="auto"/>
        <w:rPr>
          <w:rFonts w:ascii="TeleNeo" w:eastAsia="Times New Roman" w:hAnsi="TeleNeo" w:cs="Times New Roman"/>
          <w:color w:val="1D1D1B"/>
          <w:sz w:val="27"/>
          <w:szCs w:val="27"/>
          <w:lang w:eastAsia="pl-PL"/>
        </w:rPr>
      </w:pPr>
      <w:r w:rsidRPr="001C4328">
        <w:rPr>
          <w:rFonts w:ascii="TeleNeo" w:eastAsia="Times New Roman" w:hAnsi="TeleNeo" w:cs="Times New Roman"/>
          <w:color w:val="1D1D1B"/>
          <w:sz w:val="27"/>
          <w:szCs w:val="27"/>
          <w:lang w:eastAsia="pl-PL"/>
        </w:rPr>
        <w:t>Oferta „</w:t>
      </w:r>
      <w:r w:rsidRPr="001C4328">
        <w:rPr>
          <w:rFonts w:ascii="TeleNeo" w:eastAsia="Times New Roman" w:hAnsi="TeleNeo" w:cs="Times New Roman"/>
          <w:b/>
          <w:bCs/>
          <w:color w:val="1D1D1B"/>
          <w:sz w:val="27"/>
          <w:szCs w:val="27"/>
          <w:lang w:eastAsia="pl-PL"/>
        </w:rPr>
        <w:t>Rok Internetu</w:t>
      </w:r>
      <w:r w:rsidRPr="001C4328">
        <w:rPr>
          <w:rFonts w:ascii="TeleNeo" w:eastAsia="Times New Roman" w:hAnsi="TeleNeo" w:cs="Times New Roman"/>
          <w:color w:val="1D1D1B"/>
          <w:sz w:val="27"/>
          <w:szCs w:val="27"/>
          <w:lang w:eastAsia="pl-PL"/>
        </w:rPr>
        <w:t>”</w:t>
      </w:r>
      <w:r w:rsidR="00522924">
        <w:rPr>
          <w:rFonts w:ascii="TeleNeo" w:eastAsia="Times New Roman" w:hAnsi="TeleNeo" w:cs="Times New Roman"/>
          <w:color w:val="1D1D1B"/>
          <w:sz w:val="27"/>
          <w:szCs w:val="27"/>
          <w:lang w:eastAsia="pl-PL"/>
        </w:rPr>
        <w:t xml:space="preserve"> to nawet </w:t>
      </w:r>
      <w:r w:rsidR="00522924" w:rsidRPr="00522924">
        <w:rPr>
          <w:rFonts w:ascii="TeleNeo" w:eastAsia="Times New Roman" w:hAnsi="TeleNeo" w:cs="Times New Roman"/>
          <w:b/>
          <w:bCs/>
          <w:color w:val="1D1D1B"/>
          <w:sz w:val="27"/>
          <w:szCs w:val="27"/>
          <w:lang w:eastAsia="pl-PL"/>
        </w:rPr>
        <w:t>4800 GB</w:t>
      </w:r>
      <w:r w:rsidR="00522924">
        <w:rPr>
          <w:rFonts w:ascii="TeleNeo" w:eastAsia="Times New Roman" w:hAnsi="TeleNeo" w:cs="Times New Roman"/>
          <w:color w:val="1D1D1B"/>
          <w:sz w:val="27"/>
          <w:szCs w:val="27"/>
          <w:lang w:eastAsia="pl-PL"/>
        </w:rPr>
        <w:t xml:space="preserve"> do wykorzystania w ciągu roku!</w:t>
      </w:r>
    </w:p>
    <w:p w14:paraId="2017CA88" w14:textId="2FCA483C" w:rsidR="00522924" w:rsidRPr="001C4328" w:rsidRDefault="00522924" w:rsidP="00F27D42">
      <w:pPr>
        <w:spacing w:before="100" w:beforeAutospacing="1" w:after="100" w:afterAutospacing="1" w:line="240" w:lineRule="auto"/>
        <w:rPr>
          <w:rFonts w:ascii="TeleNeo" w:eastAsia="Times New Roman" w:hAnsi="TeleNeo" w:cs="Times New Roman"/>
          <w:color w:val="1D1D1B"/>
          <w:sz w:val="27"/>
          <w:szCs w:val="27"/>
          <w:lang w:eastAsia="pl-PL"/>
        </w:rPr>
      </w:pPr>
      <w:r>
        <w:rPr>
          <w:rFonts w:ascii="TeleNeo" w:eastAsia="Times New Roman" w:hAnsi="TeleNeo" w:cs="Times New Roman"/>
          <w:color w:val="1D1D1B"/>
          <w:sz w:val="27"/>
          <w:szCs w:val="27"/>
          <w:lang w:eastAsia="pl-PL"/>
        </w:rPr>
        <w:t>O</w:t>
      </w:r>
      <w:r w:rsidR="00F27D42" w:rsidRPr="001C4328">
        <w:rPr>
          <w:rFonts w:ascii="TeleNeo" w:eastAsia="Times New Roman" w:hAnsi="TeleNeo" w:cs="Times New Roman"/>
          <w:color w:val="1D1D1B"/>
          <w:sz w:val="27"/>
          <w:szCs w:val="27"/>
          <w:lang w:eastAsia="pl-PL"/>
        </w:rPr>
        <w:t>bejmuje wszystkich użytkowników taryfy </w:t>
      </w:r>
      <w:r w:rsidR="00F27D42" w:rsidRPr="001C4328">
        <w:rPr>
          <w:rFonts w:ascii="TeleNeo" w:eastAsia="Times New Roman" w:hAnsi="TeleNeo" w:cs="Times New Roman"/>
          <w:b/>
          <w:bCs/>
          <w:color w:val="1D1D1B"/>
          <w:sz w:val="27"/>
          <w:szCs w:val="27"/>
          <w:lang w:eastAsia="pl-PL"/>
        </w:rPr>
        <w:t>GO!</w:t>
      </w:r>
      <w:r w:rsidR="00F27D42" w:rsidRPr="001C4328">
        <w:rPr>
          <w:rFonts w:ascii="TeleNeo" w:eastAsia="Times New Roman" w:hAnsi="TeleNeo" w:cs="Times New Roman"/>
          <w:color w:val="1D1D1B"/>
          <w:sz w:val="27"/>
          <w:szCs w:val="27"/>
          <w:lang w:eastAsia="pl-PL"/>
        </w:rPr>
        <w:t> – zarówno tych obecnych, jak i nowych, którzy korzystają z ofert</w:t>
      </w:r>
      <w:r w:rsidR="0074671E" w:rsidRPr="001C4328">
        <w:rPr>
          <w:rFonts w:ascii="TeleNeo" w:eastAsia="Times New Roman" w:hAnsi="TeleNeo" w:cs="Times New Roman"/>
          <w:color w:val="1D1D1B"/>
          <w:sz w:val="27"/>
          <w:szCs w:val="27"/>
          <w:lang w:eastAsia="pl-PL"/>
        </w:rPr>
        <w:t xml:space="preserve">: </w:t>
      </w:r>
      <w:r w:rsidR="00F27D42" w:rsidRPr="001C4328">
        <w:rPr>
          <w:rFonts w:ascii="TeleNeo" w:eastAsia="Times New Roman" w:hAnsi="TeleNeo" w:cs="Times New Roman"/>
          <w:color w:val="1D1D1B"/>
          <w:sz w:val="27"/>
          <w:szCs w:val="27"/>
          <w:lang w:eastAsia="pl-PL"/>
        </w:rPr>
        <w:t>„</w:t>
      </w:r>
      <w:r w:rsidR="004D0EB7">
        <w:rPr>
          <w:rFonts w:ascii="TeleNeo" w:eastAsia="Times New Roman" w:hAnsi="TeleNeo" w:cs="Times New Roman"/>
          <w:b/>
          <w:bCs/>
          <w:color w:val="1D1D1B"/>
          <w:sz w:val="27"/>
          <w:szCs w:val="27"/>
          <w:lang w:eastAsia="pl-PL"/>
        </w:rPr>
        <w:t>GO! L</w:t>
      </w:r>
      <w:r w:rsidR="00F27D42" w:rsidRPr="001C4328">
        <w:rPr>
          <w:rFonts w:ascii="TeleNeo" w:eastAsia="Times New Roman" w:hAnsi="TeleNeo" w:cs="Times New Roman"/>
          <w:color w:val="1D1D1B"/>
          <w:sz w:val="27"/>
          <w:szCs w:val="27"/>
          <w:lang w:eastAsia="pl-PL"/>
        </w:rPr>
        <w:t>”</w:t>
      </w:r>
      <w:r w:rsidR="000C0C5A">
        <w:rPr>
          <w:rFonts w:ascii="TeleNeo" w:eastAsia="Times New Roman" w:hAnsi="TeleNeo" w:cs="Times New Roman"/>
          <w:color w:val="1D1D1B"/>
          <w:sz w:val="27"/>
          <w:szCs w:val="27"/>
          <w:lang w:eastAsia="pl-PL"/>
        </w:rPr>
        <w:t>, „</w:t>
      </w:r>
      <w:r w:rsidR="004D0EB7">
        <w:rPr>
          <w:rFonts w:ascii="TeleNeo" w:eastAsia="Times New Roman" w:hAnsi="TeleNeo" w:cs="Times New Roman"/>
          <w:b/>
          <w:bCs/>
          <w:color w:val="1D1D1B"/>
          <w:sz w:val="27"/>
          <w:szCs w:val="27"/>
          <w:lang w:eastAsia="pl-PL"/>
        </w:rPr>
        <w:t>GO! M</w:t>
      </w:r>
      <w:r w:rsidR="000C0C5A">
        <w:rPr>
          <w:rFonts w:ascii="TeleNeo" w:eastAsia="Times New Roman" w:hAnsi="TeleNeo" w:cs="Times New Roman"/>
          <w:color w:val="1D1D1B"/>
          <w:sz w:val="27"/>
          <w:szCs w:val="27"/>
          <w:lang w:eastAsia="pl-PL"/>
        </w:rPr>
        <w:t xml:space="preserve">”, </w:t>
      </w:r>
      <w:r w:rsidR="00F27D42" w:rsidRPr="001C4328">
        <w:rPr>
          <w:rFonts w:ascii="TeleNeo" w:eastAsia="Times New Roman" w:hAnsi="TeleNeo" w:cs="Times New Roman"/>
          <w:color w:val="1D1D1B"/>
          <w:sz w:val="27"/>
          <w:szCs w:val="27"/>
          <w:lang w:eastAsia="pl-PL"/>
        </w:rPr>
        <w:t>„</w:t>
      </w:r>
      <w:r w:rsidR="00EE4A77">
        <w:rPr>
          <w:rFonts w:ascii="TeleNeo" w:eastAsia="Times New Roman" w:hAnsi="TeleNeo" w:cs="Times New Roman"/>
          <w:b/>
          <w:bCs/>
          <w:color w:val="1D1D1B"/>
          <w:sz w:val="27"/>
          <w:szCs w:val="27"/>
          <w:lang w:eastAsia="pl-PL"/>
        </w:rPr>
        <w:t>GO! M+UA</w:t>
      </w:r>
      <w:r w:rsidR="00F27D42" w:rsidRPr="001C4328">
        <w:rPr>
          <w:rFonts w:ascii="TeleNeo" w:eastAsia="Times New Roman" w:hAnsi="TeleNeo" w:cs="Times New Roman"/>
          <w:color w:val="1D1D1B"/>
          <w:sz w:val="27"/>
          <w:szCs w:val="27"/>
          <w:lang w:eastAsia="pl-PL"/>
        </w:rPr>
        <w:t>”. Wystarczy, że aktywują oni promocję </w:t>
      </w:r>
      <w:r w:rsidR="00F27D42" w:rsidRPr="001C4328">
        <w:rPr>
          <w:rFonts w:ascii="TeleNeo" w:eastAsia="Times New Roman" w:hAnsi="TeleNeo" w:cs="Times New Roman"/>
          <w:b/>
          <w:bCs/>
          <w:color w:val="1D1D1B"/>
          <w:sz w:val="27"/>
          <w:szCs w:val="27"/>
          <w:lang w:eastAsia="pl-PL"/>
        </w:rPr>
        <w:t>„Rok Internetu</w:t>
      </w:r>
      <w:r w:rsidR="00F27D42" w:rsidRPr="001C4328">
        <w:rPr>
          <w:rFonts w:ascii="TeleNeo" w:eastAsia="Times New Roman" w:hAnsi="TeleNeo" w:cs="Times New Roman"/>
          <w:color w:val="1D1D1B"/>
          <w:sz w:val="27"/>
          <w:szCs w:val="27"/>
          <w:lang w:eastAsia="pl-PL"/>
        </w:rPr>
        <w:t>” w aplikacji </w:t>
      </w:r>
      <w:r w:rsidR="00F27D42" w:rsidRPr="001C4328">
        <w:rPr>
          <w:rFonts w:ascii="TeleNeo" w:eastAsia="Times New Roman" w:hAnsi="TeleNeo" w:cs="Times New Roman"/>
          <w:b/>
          <w:bCs/>
          <w:color w:val="1D1D1B"/>
          <w:sz w:val="27"/>
          <w:szCs w:val="27"/>
          <w:lang w:eastAsia="pl-PL"/>
        </w:rPr>
        <w:t>Mój T-Mobile</w:t>
      </w:r>
      <w:r>
        <w:rPr>
          <w:rFonts w:ascii="TeleNeo" w:eastAsia="Times New Roman" w:hAnsi="TeleNeo" w:cs="Times New Roman"/>
          <w:color w:val="1D1D1B"/>
          <w:sz w:val="27"/>
          <w:szCs w:val="27"/>
          <w:lang w:eastAsia="pl-PL"/>
        </w:rPr>
        <w:t>.</w:t>
      </w:r>
    </w:p>
    <w:p w14:paraId="31A1499D" w14:textId="77777777" w:rsidR="00F27D42" w:rsidRPr="001C4328" w:rsidRDefault="00F27D42" w:rsidP="00F27D42">
      <w:pPr>
        <w:spacing w:before="100" w:beforeAutospacing="1" w:after="100" w:afterAutospacing="1" w:line="240" w:lineRule="auto"/>
        <w:rPr>
          <w:rFonts w:ascii="TeleNeo" w:eastAsia="Times New Roman" w:hAnsi="TeleNeo" w:cs="Times New Roman"/>
          <w:color w:val="1D1D1B"/>
          <w:sz w:val="27"/>
          <w:szCs w:val="27"/>
          <w:lang w:eastAsia="pl-PL"/>
        </w:rPr>
      </w:pPr>
      <w:r w:rsidRPr="001C4328">
        <w:rPr>
          <w:rFonts w:ascii="TeleNeo" w:eastAsia="Times New Roman" w:hAnsi="TeleNeo" w:cs="Times New Roman"/>
          <w:color w:val="1D1D1B"/>
          <w:sz w:val="27"/>
          <w:szCs w:val="27"/>
          <w:lang w:eastAsia="pl-PL"/>
        </w:rPr>
        <w:t>Nie posiadasz jeszcze oferty </w:t>
      </w:r>
      <w:r w:rsidRPr="001C4328">
        <w:rPr>
          <w:rFonts w:ascii="TeleNeo" w:eastAsia="Times New Roman" w:hAnsi="TeleNeo" w:cs="Times New Roman"/>
          <w:b/>
          <w:bCs/>
          <w:color w:val="1D1D1B"/>
          <w:sz w:val="27"/>
          <w:szCs w:val="27"/>
          <w:lang w:eastAsia="pl-PL"/>
        </w:rPr>
        <w:t>T-Mobile na kartę</w:t>
      </w:r>
      <w:r w:rsidRPr="001C4328">
        <w:rPr>
          <w:rFonts w:ascii="TeleNeo" w:eastAsia="Times New Roman" w:hAnsi="TeleNeo" w:cs="Times New Roman"/>
          <w:color w:val="1D1D1B"/>
          <w:sz w:val="27"/>
          <w:szCs w:val="27"/>
          <w:lang w:eastAsia="pl-PL"/>
        </w:rPr>
        <w:t>? Ta promocja jest także dla Ciebie!</w:t>
      </w:r>
    </w:p>
    <w:p w14:paraId="55430798" w14:textId="78833936" w:rsidR="00F327A4" w:rsidRDefault="00F27D42" w:rsidP="00F327A4">
      <w:pPr>
        <w:numPr>
          <w:ilvl w:val="0"/>
          <w:numId w:val="1"/>
        </w:numPr>
        <w:spacing w:before="100" w:beforeAutospacing="1" w:after="100" w:afterAutospacing="1" w:line="240" w:lineRule="auto"/>
        <w:rPr>
          <w:rFonts w:ascii="TeleNeo" w:eastAsia="Times New Roman" w:hAnsi="TeleNeo" w:cs="Times New Roman"/>
          <w:color w:val="1D1D1B"/>
          <w:sz w:val="27"/>
          <w:szCs w:val="27"/>
          <w:lang w:eastAsia="pl-PL"/>
        </w:rPr>
      </w:pPr>
      <w:r w:rsidRPr="001C4328">
        <w:rPr>
          <w:rFonts w:ascii="TeleNeo" w:eastAsia="Times New Roman" w:hAnsi="TeleNeo" w:cs="Times New Roman"/>
          <w:color w:val="1D1D1B"/>
          <w:sz w:val="27"/>
          <w:szCs w:val="27"/>
          <w:lang w:eastAsia="pl-PL"/>
        </w:rPr>
        <w:t>Kup starter </w:t>
      </w:r>
      <w:r w:rsidRPr="001C4328">
        <w:rPr>
          <w:rFonts w:ascii="TeleNeo" w:eastAsia="Times New Roman" w:hAnsi="TeleNeo" w:cs="Times New Roman"/>
          <w:b/>
          <w:bCs/>
          <w:color w:val="1D1D1B"/>
          <w:sz w:val="27"/>
          <w:szCs w:val="27"/>
          <w:lang w:eastAsia="pl-PL"/>
        </w:rPr>
        <w:t>T-Mobile na kartę </w:t>
      </w:r>
      <w:r w:rsidRPr="001C4328">
        <w:rPr>
          <w:rFonts w:ascii="TeleNeo" w:eastAsia="Times New Roman" w:hAnsi="TeleNeo" w:cs="Times New Roman"/>
          <w:color w:val="1D1D1B"/>
          <w:sz w:val="27"/>
          <w:szCs w:val="27"/>
          <w:lang w:eastAsia="pl-PL"/>
        </w:rPr>
        <w:t>i </w:t>
      </w:r>
      <w:r w:rsidRPr="001C4328">
        <w:rPr>
          <w:rFonts w:ascii="TeleNeo" w:eastAsia="Times New Roman" w:hAnsi="TeleNeo" w:cs="Times New Roman"/>
          <w:b/>
          <w:bCs/>
          <w:color w:val="1D1D1B"/>
          <w:sz w:val="27"/>
          <w:szCs w:val="27"/>
          <w:lang w:eastAsia="pl-PL"/>
        </w:rPr>
        <w:t>doładuj telefon</w:t>
      </w:r>
      <w:r w:rsidRPr="001C4328">
        <w:rPr>
          <w:rFonts w:ascii="TeleNeo" w:eastAsia="Times New Roman" w:hAnsi="TeleNeo" w:cs="Times New Roman"/>
          <w:color w:val="1D1D1B"/>
          <w:sz w:val="27"/>
          <w:szCs w:val="27"/>
          <w:lang w:eastAsia="pl-PL"/>
        </w:rPr>
        <w:t> za pośrednictwem </w:t>
      </w:r>
      <w:r w:rsidRPr="001C4328">
        <w:rPr>
          <w:rFonts w:ascii="TeleNeo" w:eastAsia="Times New Roman" w:hAnsi="TeleNeo" w:cs="Times New Roman"/>
          <w:b/>
          <w:bCs/>
          <w:color w:val="1D1D1B"/>
          <w:sz w:val="27"/>
          <w:szCs w:val="27"/>
          <w:lang w:eastAsia="pl-PL"/>
        </w:rPr>
        <w:t>bankowości elektronicznej </w:t>
      </w:r>
      <w:r w:rsidRPr="001C4328">
        <w:rPr>
          <w:rFonts w:ascii="TeleNeo" w:eastAsia="Times New Roman" w:hAnsi="TeleNeo" w:cs="Times New Roman"/>
          <w:color w:val="1D1D1B"/>
          <w:sz w:val="27"/>
          <w:szCs w:val="27"/>
          <w:lang w:eastAsia="pl-PL"/>
        </w:rPr>
        <w:t>kwotą:</w:t>
      </w:r>
      <w:r w:rsidRPr="00812240">
        <w:rPr>
          <w:rFonts w:ascii="TeleNeo" w:eastAsia="Times New Roman" w:hAnsi="TeleNeo" w:cs="Times New Roman"/>
          <w:color w:val="1D1D1B"/>
          <w:sz w:val="27"/>
          <w:szCs w:val="27"/>
          <w:lang w:eastAsia="pl-PL"/>
        </w:rPr>
        <w:br/>
        <w:t>- min. </w:t>
      </w:r>
      <w:r w:rsidR="00EE4A77">
        <w:rPr>
          <w:rFonts w:ascii="TeleNeo" w:eastAsia="Times New Roman" w:hAnsi="TeleNeo" w:cs="Times New Roman"/>
          <w:b/>
          <w:bCs/>
          <w:color w:val="1D1D1B"/>
          <w:sz w:val="27"/>
          <w:szCs w:val="27"/>
          <w:lang w:eastAsia="pl-PL"/>
        </w:rPr>
        <w:t>45</w:t>
      </w:r>
      <w:r w:rsidRPr="00812240">
        <w:rPr>
          <w:rFonts w:ascii="TeleNeo" w:eastAsia="Times New Roman" w:hAnsi="TeleNeo" w:cs="Times New Roman"/>
          <w:b/>
          <w:bCs/>
          <w:color w:val="1D1D1B"/>
          <w:sz w:val="27"/>
          <w:szCs w:val="27"/>
          <w:lang w:eastAsia="pl-PL"/>
        </w:rPr>
        <w:t xml:space="preserve"> zł</w:t>
      </w:r>
      <w:r w:rsidRPr="00812240">
        <w:rPr>
          <w:rFonts w:ascii="TeleNeo" w:eastAsia="Times New Roman" w:hAnsi="TeleNeo" w:cs="Times New Roman"/>
          <w:color w:val="1D1D1B"/>
          <w:sz w:val="27"/>
          <w:szCs w:val="27"/>
          <w:lang w:eastAsia="pl-PL"/>
        </w:rPr>
        <w:t> - jeśli chcesz skorzystać z oferty </w:t>
      </w:r>
      <w:r w:rsidR="00EE4A77">
        <w:rPr>
          <w:rFonts w:ascii="TeleNeo" w:eastAsia="Times New Roman" w:hAnsi="TeleNeo" w:cs="Times New Roman"/>
          <w:b/>
          <w:bCs/>
          <w:color w:val="1D1D1B"/>
          <w:sz w:val="27"/>
          <w:szCs w:val="27"/>
          <w:lang w:eastAsia="pl-PL"/>
        </w:rPr>
        <w:t>GO! L</w:t>
      </w:r>
      <w:r w:rsidR="006C04FD">
        <w:rPr>
          <w:rFonts w:ascii="TeleNeo" w:eastAsia="Times New Roman" w:hAnsi="TeleNeo" w:cs="Times New Roman"/>
          <w:b/>
          <w:bCs/>
          <w:color w:val="1D1D1B"/>
          <w:sz w:val="27"/>
          <w:szCs w:val="27"/>
          <w:lang w:eastAsia="pl-PL"/>
        </w:rPr>
        <w:t xml:space="preserve"> </w:t>
      </w:r>
      <w:r w:rsidR="006C04FD" w:rsidRPr="006C04FD">
        <w:rPr>
          <w:rFonts w:ascii="TeleNeo" w:eastAsia="Times New Roman" w:hAnsi="TeleNeo" w:cs="Times New Roman"/>
          <w:color w:val="1D1D1B"/>
          <w:sz w:val="27"/>
          <w:szCs w:val="27"/>
          <w:lang w:eastAsia="pl-PL"/>
        </w:rPr>
        <w:t>i zyskaj nawet</w:t>
      </w:r>
      <w:r w:rsidR="006C04FD">
        <w:rPr>
          <w:rFonts w:ascii="TeleNeo" w:eastAsia="Times New Roman" w:hAnsi="TeleNeo" w:cs="Times New Roman"/>
          <w:b/>
          <w:bCs/>
          <w:color w:val="1D1D1B"/>
          <w:sz w:val="27"/>
          <w:szCs w:val="27"/>
          <w:lang w:eastAsia="pl-PL"/>
        </w:rPr>
        <w:t xml:space="preserve"> 4800 GB</w:t>
      </w:r>
      <w:r w:rsidR="008F00C4">
        <w:rPr>
          <w:rFonts w:ascii="TeleNeo" w:eastAsia="Times New Roman" w:hAnsi="TeleNeo" w:cs="Times New Roman"/>
          <w:b/>
          <w:bCs/>
          <w:color w:val="1D1D1B"/>
          <w:sz w:val="27"/>
          <w:szCs w:val="27"/>
          <w:lang w:eastAsia="pl-PL"/>
        </w:rPr>
        <w:t xml:space="preserve"> przez rok!</w:t>
      </w:r>
      <w:r w:rsidR="00D71391">
        <w:rPr>
          <w:rFonts w:ascii="TeleNeo" w:eastAsia="Times New Roman" w:hAnsi="TeleNeo" w:cs="Times New Roman"/>
          <w:b/>
          <w:bCs/>
          <w:color w:val="1D1D1B"/>
          <w:sz w:val="27"/>
          <w:szCs w:val="27"/>
          <w:lang w:eastAsia="pl-PL"/>
        </w:rPr>
        <w:t xml:space="preserve"> (12 x 400 GB)</w:t>
      </w:r>
    </w:p>
    <w:p w14:paraId="1391EA39" w14:textId="2B6130AC" w:rsidR="00F27D42" w:rsidRPr="00F327A4" w:rsidRDefault="006D3A85" w:rsidP="00F327A4">
      <w:pPr>
        <w:spacing w:before="100" w:beforeAutospacing="1" w:after="100" w:afterAutospacing="1" w:line="240" w:lineRule="auto"/>
        <w:ind w:left="720"/>
        <w:rPr>
          <w:rFonts w:ascii="TeleNeo" w:eastAsia="Times New Roman" w:hAnsi="TeleNeo" w:cs="Times New Roman"/>
          <w:color w:val="1D1D1B"/>
          <w:sz w:val="27"/>
          <w:szCs w:val="27"/>
          <w:lang w:eastAsia="pl-PL"/>
        </w:rPr>
      </w:pPr>
      <w:r w:rsidRPr="00F327A4">
        <w:rPr>
          <w:rFonts w:ascii="TeleNeo" w:eastAsia="Times New Roman" w:hAnsi="TeleNeo" w:cs="Times New Roman"/>
          <w:color w:val="1D1D1B"/>
          <w:sz w:val="27"/>
          <w:szCs w:val="27"/>
          <w:lang w:eastAsia="pl-PL"/>
        </w:rPr>
        <w:t xml:space="preserve"> -min. </w:t>
      </w:r>
      <w:r w:rsidR="00EE4A77">
        <w:rPr>
          <w:rFonts w:ascii="TeleNeo" w:eastAsia="Times New Roman" w:hAnsi="TeleNeo" w:cs="Times New Roman"/>
          <w:b/>
          <w:bCs/>
          <w:color w:val="1D1D1B"/>
          <w:sz w:val="27"/>
          <w:szCs w:val="27"/>
          <w:lang w:eastAsia="pl-PL"/>
        </w:rPr>
        <w:t>40</w:t>
      </w:r>
      <w:r w:rsidRPr="000E084F">
        <w:rPr>
          <w:rFonts w:ascii="TeleNeo" w:eastAsia="Times New Roman" w:hAnsi="TeleNeo" w:cs="Times New Roman"/>
          <w:b/>
          <w:bCs/>
          <w:color w:val="1D1D1B"/>
          <w:sz w:val="27"/>
          <w:szCs w:val="27"/>
          <w:lang w:eastAsia="pl-PL"/>
        </w:rPr>
        <w:t xml:space="preserve"> zł</w:t>
      </w:r>
      <w:r w:rsidRPr="00F327A4">
        <w:rPr>
          <w:rFonts w:ascii="TeleNeo" w:eastAsia="Times New Roman" w:hAnsi="TeleNeo" w:cs="Times New Roman"/>
          <w:color w:val="1D1D1B"/>
          <w:sz w:val="27"/>
          <w:szCs w:val="27"/>
          <w:lang w:eastAsia="pl-PL"/>
        </w:rPr>
        <w:t xml:space="preserve"> – jeśli chcesz skorzystać z oferty </w:t>
      </w:r>
      <w:r w:rsidR="00EE4A77">
        <w:rPr>
          <w:rFonts w:ascii="TeleNeo" w:eastAsia="Times New Roman" w:hAnsi="TeleNeo" w:cs="Times New Roman"/>
          <w:b/>
          <w:bCs/>
          <w:color w:val="1D1D1B"/>
          <w:sz w:val="27"/>
          <w:szCs w:val="27"/>
          <w:lang w:eastAsia="pl-PL"/>
        </w:rPr>
        <w:t>GO! M</w:t>
      </w:r>
      <w:r w:rsidR="006C04FD">
        <w:rPr>
          <w:rFonts w:ascii="TeleNeo" w:eastAsia="Times New Roman" w:hAnsi="TeleNeo" w:cs="Times New Roman"/>
          <w:b/>
          <w:bCs/>
          <w:color w:val="1D1D1B"/>
          <w:sz w:val="27"/>
          <w:szCs w:val="27"/>
          <w:lang w:eastAsia="pl-PL"/>
        </w:rPr>
        <w:t xml:space="preserve"> </w:t>
      </w:r>
      <w:r w:rsidR="006C04FD" w:rsidRPr="006C04FD">
        <w:rPr>
          <w:rFonts w:ascii="TeleNeo" w:eastAsia="Times New Roman" w:hAnsi="TeleNeo" w:cs="Times New Roman"/>
          <w:color w:val="1D1D1B"/>
          <w:sz w:val="27"/>
          <w:szCs w:val="27"/>
          <w:lang w:eastAsia="pl-PL"/>
        </w:rPr>
        <w:t>i zyskaj nawet</w:t>
      </w:r>
      <w:r w:rsidR="006C04FD">
        <w:rPr>
          <w:rFonts w:ascii="TeleNeo" w:eastAsia="Times New Roman" w:hAnsi="TeleNeo" w:cs="Times New Roman"/>
          <w:b/>
          <w:bCs/>
          <w:color w:val="1D1D1B"/>
          <w:sz w:val="27"/>
          <w:szCs w:val="27"/>
          <w:lang w:eastAsia="pl-PL"/>
        </w:rPr>
        <w:t xml:space="preserve"> 2400 GB</w:t>
      </w:r>
      <w:r w:rsidR="008F00C4">
        <w:rPr>
          <w:rFonts w:ascii="TeleNeo" w:eastAsia="Times New Roman" w:hAnsi="TeleNeo" w:cs="Times New Roman"/>
          <w:b/>
          <w:bCs/>
          <w:color w:val="1D1D1B"/>
          <w:sz w:val="27"/>
          <w:szCs w:val="27"/>
          <w:lang w:eastAsia="pl-PL"/>
        </w:rPr>
        <w:t xml:space="preserve"> przez rok!</w:t>
      </w:r>
      <w:r w:rsidR="00D71391">
        <w:rPr>
          <w:rFonts w:ascii="TeleNeo" w:eastAsia="Times New Roman" w:hAnsi="TeleNeo" w:cs="Times New Roman"/>
          <w:b/>
          <w:bCs/>
          <w:color w:val="1D1D1B"/>
          <w:sz w:val="27"/>
          <w:szCs w:val="27"/>
          <w:lang w:eastAsia="pl-PL"/>
        </w:rPr>
        <w:t xml:space="preserve"> (12 x 200 GB)</w:t>
      </w:r>
      <w:r w:rsidR="00F27D42" w:rsidRPr="00F327A4">
        <w:rPr>
          <w:rFonts w:ascii="TeleNeo" w:eastAsia="Times New Roman" w:hAnsi="TeleNeo" w:cs="Times New Roman"/>
          <w:color w:val="1D1D1B"/>
          <w:sz w:val="27"/>
          <w:szCs w:val="27"/>
          <w:lang w:eastAsia="pl-PL"/>
        </w:rPr>
        <w:br/>
        <w:t>- min. </w:t>
      </w:r>
      <w:r w:rsidR="00EE4A77">
        <w:rPr>
          <w:rFonts w:ascii="TeleNeo" w:eastAsia="Times New Roman" w:hAnsi="TeleNeo" w:cs="Times New Roman"/>
          <w:b/>
          <w:bCs/>
          <w:color w:val="1D1D1B"/>
          <w:sz w:val="27"/>
          <w:szCs w:val="27"/>
          <w:lang w:eastAsia="pl-PL"/>
        </w:rPr>
        <w:t>40</w:t>
      </w:r>
      <w:r w:rsidR="00F27D42" w:rsidRPr="00F327A4">
        <w:rPr>
          <w:rFonts w:ascii="TeleNeo" w:eastAsia="Times New Roman" w:hAnsi="TeleNeo" w:cs="Times New Roman"/>
          <w:b/>
          <w:bCs/>
          <w:color w:val="1D1D1B"/>
          <w:sz w:val="27"/>
          <w:szCs w:val="27"/>
          <w:lang w:eastAsia="pl-PL"/>
        </w:rPr>
        <w:t xml:space="preserve"> zł</w:t>
      </w:r>
      <w:r w:rsidR="00F27D42" w:rsidRPr="00F327A4">
        <w:rPr>
          <w:rFonts w:ascii="TeleNeo" w:eastAsia="Times New Roman" w:hAnsi="TeleNeo" w:cs="Times New Roman"/>
          <w:color w:val="1D1D1B"/>
          <w:sz w:val="27"/>
          <w:szCs w:val="27"/>
          <w:lang w:eastAsia="pl-PL"/>
        </w:rPr>
        <w:t> - jeśli chcesz skorzystać z oferty </w:t>
      </w:r>
      <w:r w:rsidR="00EE4A77">
        <w:rPr>
          <w:rFonts w:ascii="TeleNeo" w:eastAsia="Times New Roman" w:hAnsi="TeleNeo" w:cs="Times New Roman"/>
          <w:b/>
          <w:bCs/>
          <w:color w:val="1D1D1B"/>
          <w:sz w:val="27"/>
          <w:szCs w:val="27"/>
          <w:lang w:eastAsia="pl-PL"/>
        </w:rPr>
        <w:t>GO! M+UA</w:t>
      </w:r>
      <w:r w:rsidR="006C04FD">
        <w:rPr>
          <w:rFonts w:ascii="TeleNeo" w:eastAsia="Times New Roman" w:hAnsi="TeleNeo" w:cs="Times New Roman"/>
          <w:b/>
          <w:bCs/>
          <w:color w:val="1D1D1B"/>
          <w:sz w:val="27"/>
          <w:szCs w:val="27"/>
          <w:lang w:eastAsia="pl-PL"/>
        </w:rPr>
        <w:t xml:space="preserve"> </w:t>
      </w:r>
      <w:r w:rsidR="006C04FD" w:rsidRPr="006C04FD">
        <w:rPr>
          <w:rFonts w:ascii="TeleNeo" w:eastAsia="Times New Roman" w:hAnsi="TeleNeo" w:cs="Times New Roman"/>
          <w:color w:val="1D1D1B"/>
          <w:sz w:val="27"/>
          <w:szCs w:val="27"/>
          <w:lang w:eastAsia="pl-PL"/>
        </w:rPr>
        <w:t>i zyskaj nawet</w:t>
      </w:r>
      <w:r w:rsidR="006C04FD">
        <w:rPr>
          <w:rFonts w:ascii="TeleNeo" w:eastAsia="Times New Roman" w:hAnsi="TeleNeo" w:cs="Times New Roman"/>
          <w:b/>
          <w:bCs/>
          <w:color w:val="1D1D1B"/>
          <w:sz w:val="27"/>
          <w:szCs w:val="27"/>
          <w:lang w:eastAsia="pl-PL"/>
        </w:rPr>
        <w:t xml:space="preserve"> 2400 GB</w:t>
      </w:r>
      <w:r w:rsidR="008F00C4">
        <w:rPr>
          <w:rFonts w:ascii="TeleNeo" w:eastAsia="Times New Roman" w:hAnsi="TeleNeo" w:cs="Times New Roman"/>
          <w:b/>
          <w:bCs/>
          <w:color w:val="1D1D1B"/>
          <w:sz w:val="27"/>
          <w:szCs w:val="27"/>
          <w:lang w:eastAsia="pl-PL"/>
        </w:rPr>
        <w:t xml:space="preserve"> przez rok!</w:t>
      </w:r>
      <w:r w:rsidR="00D71391">
        <w:rPr>
          <w:rFonts w:ascii="TeleNeo" w:eastAsia="Times New Roman" w:hAnsi="TeleNeo" w:cs="Times New Roman"/>
          <w:b/>
          <w:bCs/>
          <w:color w:val="1D1D1B"/>
          <w:sz w:val="27"/>
          <w:szCs w:val="27"/>
          <w:lang w:eastAsia="pl-PL"/>
        </w:rPr>
        <w:t xml:space="preserve"> (12 x 200 GB)</w:t>
      </w:r>
    </w:p>
    <w:p w14:paraId="5FD34C8B" w14:textId="77777777" w:rsidR="00F27D42" w:rsidRPr="001C4328" w:rsidRDefault="00F27D42" w:rsidP="00F27D42">
      <w:pPr>
        <w:spacing w:before="100" w:beforeAutospacing="1" w:after="100" w:afterAutospacing="1" w:line="240" w:lineRule="auto"/>
        <w:rPr>
          <w:rFonts w:ascii="TeleNeo" w:eastAsia="Times New Roman" w:hAnsi="TeleNeo" w:cs="Times New Roman"/>
          <w:color w:val="1D1D1B"/>
          <w:sz w:val="27"/>
          <w:szCs w:val="27"/>
          <w:lang w:eastAsia="pl-PL"/>
        </w:rPr>
      </w:pPr>
      <w:r w:rsidRPr="001C4328">
        <w:rPr>
          <w:rFonts w:ascii="TeleNeo" w:eastAsia="Times New Roman" w:hAnsi="TeleNeo" w:cs="Times New Roman"/>
          <w:color w:val="1D1D1B"/>
          <w:sz w:val="27"/>
          <w:szCs w:val="27"/>
          <w:lang w:eastAsia="pl-PL"/>
        </w:rPr>
        <w:t>2.</w:t>
      </w:r>
      <w:r w:rsidRPr="001C4328">
        <w:rPr>
          <w:rFonts w:ascii="TeleNeo" w:eastAsia="Times New Roman" w:hAnsi="TeleNeo" w:cs="Times New Roman"/>
          <w:b/>
          <w:bCs/>
          <w:color w:val="1D1D1B"/>
          <w:sz w:val="27"/>
          <w:szCs w:val="27"/>
          <w:lang w:eastAsia="pl-PL"/>
        </w:rPr>
        <w:t> </w:t>
      </w:r>
      <w:r w:rsidRPr="001C4328">
        <w:rPr>
          <w:rFonts w:ascii="TeleNeo" w:eastAsia="Times New Roman" w:hAnsi="TeleNeo" w:cs="Times New Roman"/>
          <w:color w:val="1D1D1B"/>
          <w:sz w:val="27"/>
          <w:szCs w:val="27"/>
          <w:lang w:eastAsia="pl-PL"/>
        </w:rPr>
        <w:t>Następnie</w:t>
      </w:r>
      <w:r w:rsidRPr="001C4328">
        <w:rPr>
          <w:rFonts w:ascii="TeleNeo" w:eastAsia="Times New Roman" w:hAnsi="TeleNeo" w:cs="Times New Roman"/>
          <w:b/>
          <w:bCs/>
          <w:color w:val="1D1D1B"/>
          <w:sz w:val="27"/>
          <w:szCs w:val="27"/>
          <w:lang w:eastAsia="pl-PL"/>
        </w:rPr>
        <w:t> aktywuj</w:t>
      </w:r>
      <w:r w:rsidRPr="001C4328">
        <w:rPr>
          <w:rFonts w:ascii="TeleNeo" w:eastAsia="Times New Roman" w:hAnsi="TeleNeo" w:cs="Times New Roman"/>
          <w:color w:val="1D1D1B"/>
          <w:sz w:val="27"/>
          <w:szCs w:val="27"/>
          <w:lang w:eastAsia="pl-PL"/>
        </w:rPr>
        <w:t> wybraną przez siebie ofertę cykliczną - najszybciej zrobisz to w aplikacji </w:t>
      </w:r>
      <w:r w:rsidRPr="001C4328">
        <w:rPr>
          <w:rFonts w:ascii="TeleNeo" w:eastAsia="Times New Roman" w:hAnsi="TeleNeo" w:cs="Times New Roman"/>
          <w:b/>
          <w:bCs/>
          <w:color w:val="1D1D1B"/>
          <w:sz w:val="27"/>
          <w:szCs w:val="27"/>
          <w:lang w:eastAsia="pl-PL"/>
        </w:rPr>
        <w:t>Mój T-Mobile</w:t>
      </w:r>
      <w:r w:rsidRPr="001C4328">
        <w:rPr>
          <w:rFonts w:ascii="TeleNeo" w:eastAsia="Times New Roman" w:hAnsi="TeleNeo" w:cs="Times New Roman"/>
          <w:color w:val="1D1D1B"/>
          <w:sz w:val="27"/>
          <w:szCs w:val="27"/>
          <w:lang w:eastAsia="pl-PL"/>
        </w:rPr>
        <w:t>.</w:t>
      </w:r>
    </w:p>
    <w:p w14:paraId="482C6768" w14:textId="4A125AFD" w:rsidR="00F27D42" w:rsidRPr="001C4328" w:rsidRDefault="00F27D42" w:rsidP="00F27D42">
      <w:pPr>
        <w:spacing w:before="100" w:beforeAutospacing="1" w:after="100" w:afterAutospacing="1" w:line="240" w:lineRule="auto"/>
        <w:rPr>
          <w:rFonts w:ascii="TeleNeo" w:eastAsia="Times New Roman" w:hAnsi="TeleNeo" w:cs="Times New Roman"/>
          <w:color w:val="1D1D1B"/>
          <w:sz w:val="27"/>
          <w:szCs w:val="27"/>
          <w:lang w:eastAsia="pl-PL"/>
        </w:rPr>
      </w:pPr>
      <w:r w:rsidRPr="001C4328">
        <w:rPr>
          <w:rFonts w:ascii="TeleNeo" w:eastAsia="Times New Roman" w:hAnsi="TeleNeo" w:cs="Times New Roman"/>
          <w:color w:val="1D1D1B"/>
          <w:sz w:val="27"/>
          <w:szCs w:val="27"/>
          <w:lang w:eastAsia="pl-PL"/>
        </w:rPr>
        <w:t>3. </w:t>
      </w:r>
      <w:r w:rsidRPr="001C4328">
        <w:rPr>
          <w:rFonts w:ascii="TeleNeo" w:eastAsia="Times New Roman" w:hAnsi="TeleNeo" w:cs="Times New Roman"/>
          <w:b/>
          <w:bCs/>
          <w:color w:val="1D1D1B"/>
          <w:sz w:val="27"/>
          <w:szCs w:val="27"/>
          <w:lang w:eastAsia="pl-PL"/>
        </w:rPr>
        <w:t>Aktywuj</w:t>
      </w:r>
      <w:r w:rsidRPr="001C4328">
        <w:rPr>
          <w:rFonts w:ascii="TeleNeo" w:eastAsia="Times New Roman" w:hAnsi="TeleNeo" w:cs="Times New Roman"/>
          <w:color w:val="1D1D1B"/>
          <w:sz w:val="27"/>
          <w:szCs w:val="27"/>
          <w:lang w:eastAsia="pl-PL"/>
        </w:rPr>
        <w:t> ofertę „</w:t>
      </w:r>
      <w:r w:rsidRPr="001C4328">
        <w:rPr>
          <w:rFonts w:ascii="TeleNeo" w:eastAsia="Times New Roman" w:hAnsi="TeleNeo" w:cs="Times New Roman"/>
          <w:b/>
          <w:bCs/>
          <w:color w:val="1D1D1B"/>
          <w:sz w:val="27"/>
          <w:szCs w:val="27"/>
          <w:lang w:eastAsia="pl-PL"/>
        </w:rPr>
        <w:t>Rok Internetu”</w:t>
      </w:r>
      <w:r w:rsidRPr="001C4328">
        <w:rPr>
          <w:rFonts w:ascii="TeleNeo" w:eastAsia="Times New Roman" w:hAnsi="TeleNeo" w:cs="Times New Roman"/>
          <w:color w:val="1D1D1B"/>
          <w:sz w:val="27"/>
          <w:szCs w:val="27"/>
          <w:lang w:eastAsia="pl-PL"/>
        </w:rPr>
        <w:t> w aplikacji </w:t>
      </w:r>
      <w:r w:rsidRPr="001C4328">
        <w:rPr>
          <w:rFonts w:ascii="TeleNeo" w:eastAsia="Times New Roman" w:hAnsi="TeleNeo" w:cs="Times New Roman"/>
          <w:b/>
          <w:bCs/>
          <w:color w:val="1D1D1B"/>
          <w:sz w:val="27"/>
          <w:szCs w:val="27"/>
          <w:lang w:eastAsia="pl-PL"/>
        </w:rPr>
        <w:t>Mój T- Mobile</w:t>
      </w:r>
      <w:r w:rsidR="00522924">
        <w:rPr>
          <w:rFonts w:ascii="TeleNeo" w:eastAsia="Times New Roman" w:hAnsi="TeleNeo" w:cs="Times New Roman"/>
          <w:b/>
          <w:bCs/>
          <w:color w:val="1D1D1B"/>
          <w:sz w:val="27"/>
          <w:szCs w:val="27"/>
          <w:lang w:eastAsia="pl-PL"/>
        </w:rPr>
        <w:t xml:space="preserve"> i zyskaj nawet 4800 GB</w:t>
      </w:r>
      <w:r w:rsidR="00997A9B">
        <w:rPr>
          <w:rFonts w:ascii="TeleNeo" w:eastAsia="Times New Roman" w:hAnsi="TeleNeo" w:cs="Times New Roman"/>
          <w:b/>
          <w:bCs/>
          <w:color w:val="1D1D1B"/>
          <w:sz w:val="27"/>
          <w:szCs w:val="27"/>
          <w:lang w:eastAsia="pl-PL"/>
        </w:rPr>
        <w:t xml:space="preserve"> przez rok!</w:t>
      </w:r>
      <w:r w:rsidR="00D71391">
        <w:rPr>
          <w:rFonts w:ascii="TeleNeo" w:eastAsia="Times New Roman" w:hAnsi="TeleNeo" w:cs="Times New Roman"/>
          <w:b/>
          <w:bCs/>
          <w:color w:val="1D1D1B"/>
          <w:sz w:val="27"/>
          <w:szCs w:val="27"/>
          <w:lang w:eastAsia="pl-PL"/>
        </w:rPr>
        <w:t xml:space="preserve"> (12 x 400 GB)</w:t>
      </w:r>
    </w:p>
    <w:p w14:paraId="6A87E4BC" w14:textId="21412CE9" w:rsidR="00F27D42" w:rsidRPr="001C4328" w:rsidRDefault="00F27D42" w:rsidP="00F27D42">
      <w:pPr>
        <w:spacing w:before="100" w:beforeAutospacing="1" w:after="100" w:afterAutospacing="1" w:line="240" w:lineRule="auto"/>
        <w:rPr>
          <w:rFonts w:ascii="TeleNeo" w:eastAsia="Times New Roman" w:hAnsi="TeleNeo" w:cs="Times New Roman"/>
          <w:color w:val="1D1D1B"/>
          <w:sz w:val="27"/>
          <w:szCs w:val="27"/>
          <w:lang w:eastAsia="pl-PL"/>
        </w:rPr>
      </w:pPr>
      <w:r w:rsidRPr="001C4328">
        <w:rPr>
          <w:rFonts w:ascii="TeleNeo" w:eastAsia="Times New Roman" w:hAnsi="TeleNeo" w:cs="Times New Roman"/>
          <w:color w:val="1D1D1B"/>
          <w:sz w:val="27"/>
          <w:szCs w:val="27"/>
          <w:lang w:eastAsia="pl-PL"/>
        </w:rPr>
        <w:t>Jeśli korzystasz z taryfy </w:t>
      </w:r>
      <w:r w:rsidRPr="001C4328">
        <w:rPr>
          <w:rFonts w:ascii="TeleNeo" w:eastAsia="Times New Roman" w:hAnsi="TeleNeo" w:cs="Times New Roman"/>
          <w:b/>
          <w:bCs/>
          <w:color w:val="1D1D1B"/>
          <w:sz w:val="27"/>
          <w:szCs w:val="27"/>
          <w:lang w:eastAsia="pl-PL"/>
        </w:rPr>
        <w:t>GO!</w:t>
      </w:r>
      <w:r w:rsidRPr="001C4328">
        <w:rPr>
          <w:rFonts w:ascii="TeleNeo" w:eastAsia="Times New Roman" w:hAnsi="TeleNeo" w:cs="Times New Roman"/>
          <w:color w:val="1D1D1B"/>
          <w:sz w:val="27"/>
          <w:szCs w:val="27"/>
          <w:lang w:eastAsia="pl-PL"/>
        </w:rPr>
        <w:t> w </w:t>
      </w:r>
      <w:r w:rsidRPr="001C4328">
        <w:rPr>
          <w:rFonts w:ascii="TeleNeo" w:eastAsia="Times New Roman" w:hAnsi="TeleNeo" w:cs="Times New Roman"/>
          <w:b/>
          <w:bCs/>
          <w:color w:val="1D1D1B"/>
          <w:sz w:val="27"/>
          <w:szCs w:val="27"/>
          <w:lang w:eastAsia="pl-PL"/>
        </w:rPr>
        <w:t>T-Mobile na kartę</w:t>
      </w:r>
      <w:r w:rsidRPr="001C4328">
        <w:rPr>
          <w:rFonts w:ascii="TeleNeo" w:eastAsia="Times New Roman" w:hAnsi="TeleNeo" w:cs="Times New Roman"/>
          <w:color w:val="1D1D1B"/>
          <w:sz w:val="27"/>
          <w:szCs w:val="27"/>
          <w:lang w:eastAsia="pl-PL"/>
        </w:rPr>
        <w:t> i masz aktywną ofertę</w:t>
      </w:r>
      <w:r w:rsidR="00BE1BF3" w:rsidRPr="001C4328">
        <w:rPr>
          <w:rFonts w:ascii="TeleNeo" w:eastAsia="Times New Roman" w:hAnsi="TeleNeo" w:cs="Times New Roman"/>
          <w:color w:val="1D1D1B"/>
          <w:sz w:val="27"/>
          <w:szCs w:val="27"/>
          <w:lang w:eastAsia="pl-PL"/>
        </w:rPr>
        <w:t xml:space="preserve"> </w:t>
      </w:r>
      <w:r w:rsidR="00A32F27">
        <w:rPr>
          <w:rFonts w:ascii="TeleNeo" w:eastAsia="Times New Roman" w:hAnsi="TeleNeo" w:cs="Times New Roman"/>
          <w:b/>
          <w:bCs/>
          <w:color w:val="1D1D1B"/>
          <w:sz w:val="27"/>
          <w:szCs w:val="27"/>
          <w:lang w:eastAsia="pl-PL"/>
        </w:rPr>
        <w:t>GO!</w:t>
      </w:r>
      <w:r w:rsidRPr="001C4328">
        <w:rPr>
          <w:rFonts w:ascii="TeleNeo" w:eastAsia="Times New Roman" w:hAnsi="TeleNeo" w:cs="Times New Roman"/>
          <w:b/>
          <w:bCs/>
          <w:color w:val="1D1D1B"/>
          <w:sz w:val="27"/>
          <w:szCs w:val="27"/>
          <w:lang w:eastAsia="pl-PL"/>
        </w:rPr>
        <w:t xml:space="preserve"> L</w:t>
      </w:r>
      <w:r w:rsidR="00F327A4">
        <w:rPr>
          <w:rFonts w:ascii="TeleNeo" w:eastAsia="Times New Roman" w:hAnsi="TeleNeo" w:cs="Times New Roman"/>
          <w:color w:val="1D1D1B"/>
          <w:sz w:val="27"/>
          <w:szCs w:val="27"/>
          <w:lang w:eastAsia="pl-PL"/>
        </w:rPr>
        <w:t xml:space="preserve">, </w:t>
      </w:r>
      <w:r w:rsidR="00A32F27">
        <w:rPr>
          <w:rFonts w:ascii="TeleNeo" w:eastAsia="Times New Roman" w:hAnsi="TeleNeo" w:cs="Times New Roman"/>
          <w:b/>
          <w:bCs/>
          <w:color w:val="1D1D1B"/>
          <w:sz w:val="27"/>
          <w:szCs w:val="27"/>
          <w:lang w:eastAsia="pl-PL"/>
        </w:rPr>
        <w:t>GO! M</w:t>
      </w:r>
      <w:r w:rsidR="00F327A4">
        <w:rPr>
          <w:rFonts w:ascii="TeleNeo" w:eastAsia="Times New Roman" w:hAnsi="TeleNeo" w:cs="Times New Roman"/>
          <w:color w:val="1D1D1B"/>
          <w:sz w:val="27"/>
          <w:szCs w:val="27"/>
          <w:lang w:eastAsia="pl-PL"/>
        </w:rPr>
        <w:t xml:space="preserve"> </w:t>
      </w:r>
      <w:r w:rsidRPr="001C4328">
        <w:rPr>
          <w:rFonts w:ascii="TeleNeo" w:eastAsia="Times New Roman" w:hAnsi="TeleNeo" w:cs="Times New Roman"/>
          <w:color w:val="1D1D1B"/>
          <w:sz w:val="27"/>
          <w:szCs w:val="27"/>
          <w:lang w:eastAsia="pl-PL"/>
        </w:rPr>
        <w:t>lub </w:t>
      </w:r>
      <w:r w:rsidR="00A32F27">
        <w:rPr>
          <w:rFonts w:ascii="TeleNeo" w:eastAsia="Times New Roman" w:hAnsi="TeleNeo" w:cs="Times New Roman"/>
          <w:b/>
          <w:bCs/>
          <w:color w:val="1D1D1B"/>
          <w:sz w:val="27"/>
          <w:szCs w:val="27"/>
          <w:lang w:eastAsia="pl-PL"/>
        </w:rPr>
        <w:t xml:space="preserve">GO! M+UA </w:t>
      </w:r>
      <w:r w:rsidRPr="001C4328">
        <w:rPr>
          <w:rFonts w:ascii="TeleNeo" w:eastAsia="Times New Roman" w:hAnsi="TeleNeo" w:cs="Times New Roman"/>
          <w:color w:val="1D1D1B"/>
          <w:sz w:val="27"/>
          <w:szCs w:val="27"/>
          <w:lang w:eastAsia="pl-PL"/>
        </w:rPr>
        <w:t>, promocję „</w:t>
      </w:r>
      <w:r w:rsidRPr="001C4328">
        <w:rPr>
          <w:rFonts w:ascii="TeleNeo" w:eastAsia="Times New Roman" w:hAnsi="TeleNeo" w:cs="Times New Roman"/>
          <w:b/>
          <w:bCs/>
          <w:color w:val="1D1D1B"/>
          <w:sz w:val="27"/>
          <w:szCs w:val="27"/>
          <w:lang w:eastAsia="pl-PL"/>
        </w:rPr>
        <w:t>Rok Internetu</w:t>
      </w:r>
      <w:r w:rsidRPr="001C4328">
        <w:rPr>
          <w:rFonts w:ascii="TeleNeo" w:eastAsia="Times New Roman" w:hAnsi="TeleNeo" w:cs="Times New Roman"/>
          <w:color w:val="1D1D1B"/>
          <w:sz w:val="27"/>
          <w:szCs w:val="27"/>
          <w:lang w:eastAsia="pl-PL"/>
        </w:rPr>
        <w:t>” aktywujesz bezpośrednio w aplikacji </w:t>
      </w:r>
      <w:r w:rsidRPr="001C4328">
        <w:rPr>
          <w:rFonts w:ascii="TeleNeo" w:eastAsia="Times New Roman" w:hAnsi="TeleNeo" w:cs="Times New Roman"/>
          <w:b/>
          <w:bCs/>
          <w:color w:val="1D1D1B"/>
          <w:sz w:val="27"/>
          <w:szCs w:val="27"/>
          <w:lang w:eastAsia="pl-PL"/>
        </w:rPr>
        <w:t>Mój T-Mobile</w:t>
      </w:r>
      <w:r w:rsidRPr="001C4328">
        <w:rPr>
          <w:rFonts w:ascii="TeleNeo" w:eastAsia="Times New Roman" w:hAnsi="TeleNeo" w:cs="Times New Roman"/>
          <w:color w:val="1D1D1B"/>
          <w:sz w:val="27"/>
          <w:szCs w:val="27"/>
          <w:lang w:eastAsia="pl-PL"/>
        </w:rPr>
        <w:t>!</w:t>
      </w:r>
    </w:p>
    <w:p w14:paraId="7A5EE5F9" w14:textId="5B8A8433" w:rsidR="00F27D42" w:rsidRPr="001C4328" w:rsidRDefault="000111AD" w:rsidP="00F27D42">
      <w:pPr>
        <w:spacing w:before="100" w:beforeAutospacing="1" w:after="100" w:afterAutospacing="1" w:line="240" w:lineRule="auto"/>
        <w:rPr>
          <w:rFonts w:ascii="TeleNeo" w:eastAsia="Times New Roman" w:hAnsi="TeleNeo" w:cs="Times New Roman"/>
          <w:color w:val="1D1D1B"/>
          <w:sz w:val="27"/>
          <w:szCs w:val="27"/>
          <w:lang w:eastAsia="pl-PL"/>
        </w:rPr>
      </w:pPr>
      <w:r>
        <w:rPr>
          <w:rFonts w:ascii="TeleNeo" w:eastAsia="Times New Roman" w:hAnsi="TeleNeo" w:cs="Times New Roman"/>
          <w:color w:val="1D1D1B"/>
          <w:sz w:val="27"/>
          <w:szCs w:val="27"/>
          <w:lang w:eastAsia="pl-PL"/>
        </w:rPr>
        <w:t>Nowe o</w:t>
      </w:r>
      <w:r w:rsidR="00F27D42" w:rsidRPr="001C4328">
        <w:rPr>
          <w:rFonts w:ascii="TeleNeo" w:eastAsia="Times New Roman" w:hAnsi="TeleNeo" w:cs="Times New Roman"/>
          <w:color w:val="1D1D1B"/>
          <w:sz w:val="27"/>
          <w:szCs w:val="27"/>
          <w:lang w:eastAsia="pl-PL"/>
        </w:rPr>
        <w:t>ferty</w:t>
      </w:r>
      <w:r w:rsidR="00F27D42" w:rsidRPr="001C4328">
        <w:rPr>
          <w:rFonts w:ascii="TeleNeo" w:eastAsia="Times New Roman" w:hAnsi="TeleNeo" w:cs="Times New Roman"/>
          <w:b/>
          <w:bCs/>
          <w:color w:val="1D1D1B"/>
          <w:sz w:val="27"/>
          <w:szCs w:val="27"/>
          <w:lang w:eastAsia="pl-PL"/>
        </w:rPr>
        <w:t> </w:t>
      </w:r>
      <w:r w:rsidR="00F27D42" w:rsidRPr="001C4328">
        <w:rPr>
          <w:rFonts w:ascii="TeleNeo" w:eastAsia="Times New Roman" w:hAnsi="TeleNeo" w:cs="Times New Roman"/>
          <w:color w:val="1D1D1B"/>
          <w:sz w:val="27"/>
          <w:szCs w:val="27"/>
          <w:lang w:eastAsia="pl-PL"/>
        </w:rPr>
        <w:t>w ramach taryfy</w:t>
      </w:r>
      <w:r w:rsidR="00F27D42" w:rsidRPr="001C4328">
        <w:rPr>
          <w:rFonts w:ascii="TeleNeo" w:eastAsia="Times New Roman" w:hAnsi="TeleNeo" w:cs="Times New Roman"/>
          <w:b/>
          <w:bCs/>
          <w:color w:val="1D1D1B"/>
          <w:sz w:val="27"/>
          <w:szCs w:val="27"/>
          <w:lang w:eastAsia="pl-PL"/>
        </w:rPr>
        <w:t> GO! w T-Mobile na kartę</w:t>
      </w:r>
      <w:r w:rsidR="00F27D42" w:rsidRPr="001C4328">
        <w:rPr>
          <w:rFonts w:ascii="TeleNeo" w:eastAsia="Times New Roman" w:hAnsi="TeleNeo" w:cs="Times New Roman"/>
          <w:color w:val="1D1D1B"/>
          <w:sz w:val="27"/>
          <w:szCs w:val="27"/>
          <w:lang w:eastAsia="pl-PL"/>
        </w:rPr>
        <w:t> to </w:t>
      </w:r>
      <w:r w:rsidR="00F27D42" w:rsidRPr="001C4328">
        <w:rPr>
          <w:rFonts w:ascii="TeleNeo" w:eastAsia="Times New Roman" w:hAnsi="TeleNeo" w:cs="Times New Roman"/>
          <w:b/>
          <w:bCs/>
          <w:color w:val="1D1D1B"/>
          <w:sz w:val="27"/>
          <w:szCs w:val="27"/>
          <w:lang w:eastAsia="pl-PL"/>
        </w:rPr>
        <w:t>ogrom możliwości!</w:t>
      </w:r>
    </w:p>
    <w:p w14:paraId="6D5F3C34" w14:textId="2B90C39F" w:rsidR="00634FDE" w:rsidRPr="001C4328" w:rsidRDefault="000111AD" w:rsidP="00F27D42">
      <w:pPr>
        <w:spacing w:before="100" w:beforeAutospacing="1" w:after="100" w:afterAutospacing="1" w:line="240" w:lineRule="auto"/>
        <w:jc w:val="both"/>
        <w:rPr>
          <w:rFonts w:ascii="TeleNeo" w:eastAsia="Times New Roman" w:hAnsi="TeleNeo" w:cs="Times New Roman"/>
          <w:color w:val="1D1D1B"/>
          <w:sz w:val="27"/>
          <w:szCs w:val="27"/>
          <w:lang w:eastAsia="pl-PL"/>
        </w:rPr>
      </w:pPr>
      <w:r>
        <w:rPr>
          <w:rFonts w:ascii="TeleNeo" w:eastAsia="Times New Roman" w:hAnsi="TeleNeo" w:cs="Times New Roman"/>
          <w:color w:val="1D1D1B"/>
          <w:sz w:val="27"/>
          <w:szCs w:val="27"/>
          <w:lang w:eastAsia="pl-PL"/>
        </w:rPr>
        <w:t>Sprawdź co otrzymasz!</w:t>
      </w:r>
    </w:p>
    <w:p w14:paraId="7DEC997F" w14:textId="78C99F49" w:rsidR="00634FDE" w:rsidRPr="001C4328" w:rsidRDefault="00634FDE" w:rsidP="00F27D42">
      <w:pPr>
        <w:spacing w:before="100" w:beforeAutospacing="1" w:after="100" w:afterAutospacing="1" w:line="240" w:lineRule="auto"/>
        <w:jc w:val="both"/>
        <w:rPr>
          <w:rFonts w:ascii="TeleNeo" w:eastAsia="Times New Roman" w:hAnsi="TeleNeo" w:cs="Times New Roman"/>
          <w:color w:val="1D1D1B"/>
          <w:sz w:val="27"/>
          <w:szCs w:val="27"/>
          <w:lang w:eastAsia="pl-PL"/>
        </w:rPr>
      </w:pPr>
    </w:p>
    <w:p w14:paraId="25A96DF5" w14:textId="0E9DABEF" w:rsidR="00F27D42" w:rsidRDefault="00F27D42" w:rsidP="00F27D42">
      <w:pPr>
        <w:spacing w:before="100" w:beforeAutospacing="1" w:after="100" w:afterAutospacing="1" w:line="240" w:lineRule="auto"/>
        <w:jc w:val="both"/>
        <w:rPr>
          <w:rFonts w:ascii="TeleNeo" w:eastAsia="Times New Roman" w:hAnsi="TeleNeo" w:cs="Times New Roman"/>
          <w:color w:val="1D1D1B"/>
          <w:sz w:val="27"/>
          <w:szCs w:val="27"/>
          <w:lang w:eastAsia="pl-PL"/>
        </w:rPr>
      </w:pPr>
      <w:r w:rsidRPr="001C4328">
        <w:rPr>
          <w:rFonts w:ascii="TeleNeo" w:eastAsia="Times New Roman" w:hAnsi="TeleNeo" w:cs="Times New Roman"/>
          <w:color w:val="1D1D1B"/>
          <w:sz w:val="27"/>
          <w:szCs w:val="27"/>
          <w:lang w:eastAsia="pl-PL"/>
        </w:rPr>
        <w:br/>
      </w:r>
      <w:r w:rsidR="000111AD">
        <w:rPr>
          <w:rFonts w:ascii="TeleNeo" w:eastAsia="Times New Roman" w:hAnsi="TeleNeo" w:cs="Times New Roman"/>
          <w:b/>
          <w:bCs/>
          <w:color w:val="1D1D1B"/>
          <w:sz w:val="27"/>
          <w:szCs w:val="27"/>
          <w:lang w:eastAsia="pl-PL"/>
        </w:rPr>
        <w:t>GO! L</w:t>
      </w:r>
      <w:r w:rsidRPr="001C4328">
        <w:rPr>
          <w:rFonts w:ascii="TeleNeo" w:eastAsia="Times New Roman" w:hAnsi="TeleNeo" w:cs="Times New Roman"/>
          <w:b/>
          <w:bCs/>
          <w:color w:val="1D1D1B"/>
          <w:sz w:val="27"/>
          <w:szCs w:val="27"/>
          <w:lang w:eastAsia="pl-PL"/>
        </w:rPr>
        <w:br/>
        <w:t>Doładuj konto w banku</w:t>
      </w:r>
      <w:r w:rsidRPr="001C4328">
        <w:rPr>
          <w:rFonts w:ascii="TeleNeo" w:eastAsia="Times New Roman" w:hAnsi="TeleNeo" w:cs="Times New Roman"/>
          <w:color w:val="1D1D1B"/>
          <w:sz w:val="27"/>
          <w:szCs w:val="27"/>
          <w:lang w:eastAsia="pl-PL"/>
        </w:rPr>
        <w:t> za </w:t>
      </w:r>
      <w:r w:rsidR="000111AD">
        <w:rPr>
          <w:rFonts w:ascii="TeleNeo" w:eastAsia="Times New Roman" w:hAnsi="TeleNeo" w:cs="Times New Roman"/>
          <w:b/>
          <w:bCs/>
          <w:color w:val="1D1D1B"/>
          <w:sz w:val="27"/>
          <w:szCs w:val="27"/>
          <w:lang w:eastAsia="pl-PL"/>
        </w:rPr>
        <w:t>4</w:t>
      </w:r>
      <w:r w:rsidRPr="001C4328">
        <w:rPr>
          <w:rFonts w:ascii="TeleNeo" w:eastAsia="Times New Roman" w:hAnsi="TeleNeo" w:cs="Times New Roman"/>
          <w:b/>
          <w:bCs/>
          <w:color w:val="1D1D1B"/>
          <w:sz w:val="27"/>
          <w:szCs w:val="27"/>
          <w:lang w:eastAsia="pl-PL"/>
        </w:rPr>
        <w:t>5 zł</w:t>
      </w:r>
      <w:r w:rsidRPr="001C4328">
        <w:rPr>
          <w:rFonts w:ascii="TeleNeo" w:eastAsia="Times New Roman" w:hAnsi="TeleNeo" w:cs="Times New Roman"/>
          <w:color w:val="1D1D1B"/>
          <w:sz w:val="27"/>
          <w:szCs w:val="27"/>
          <w:lang w:eastAsia="pl-PL"/>
        </w:rPr>
        <w:t> i </w:t>
      </w:r>
      <w:r w:rsidRPr="001C4328">
        <w:rPr>
          <w:rFonts w:ascii="TeleNeo" w:eastAsia="Times New Roman" w:hAnsi="TeleNeo" w:cs="Times New Roman"/>
          <w:b/>
          <w:bCs/>
          <w:color w:val="1D1D1B"/>
          <w:sz w:val="27"/>
          <w:szCs w:val="27"/>
          <w:lang w:eastAsia="pl-PL"/>
        </w:rPr>
        <w:t>aktywuj </w:t>
      </w:r>
      <w:r w:rsidRPr="001C4328">
        <w:rPr>
          <w:rFonts w:ascii="TeleNeo" w:eastAsia="Times New Roman" w:hAnsi="TeleNeo" w:cs="Times New Roman"/>
          <w:color w:val="1D1D1B"/>
          <w:sz w:val="27"/>
          <w:szCs w:val="27"/>
          <w:lang w:eastAsia="pl-PL"/>
        </w:rPr>
        <w:t>ofertę </w:t>
      </w:r>
      <w:r w:rsidR="000111AD">
        <w:rPr>
          <w:rFonts w:ascii="TeleNeo" w:eastAsia="Times New Roman" w:hAnsi="TeleNeo" w:cs="Times New Roman"/>
          <w:b/>
          <w:bCs/>
          <w:color w:val="1D1D1B"/>
          <w:sz w:val="27"/>
          <w:szCs w:val="27"/>
          <w:lang w:eastAsia="pl-PL"/>
        </w:rPr>
        <w:t>GO!</w:t>
      </w:r>
      <w:r w:rsidRPr="001C4328">
        <w:rPr>
          <w:rFonts w:ascii="TeleNeo" w:eastAsia="Times New Roman" w:hAnsi="TeleNeo" w:cs="Times New Roman"/>
          <w:b/>
          <w:bCs/>
          <w:color w:val="1D1D1B"/>
          <w:sz w:val="27"/>
          <w:szCs w:val="27"/>
          <w:lang w:eastAsia="pl-PL"/>
        </w:rPr>
        <w:t xml:space="preserve"> L</w:t>
      </w:r>
      <w:r w:rsidRPr="001C4328">
        <w:rPr>
          <w:rFonts w:ascii="TeleNeo" w:eastAsia="Times New Roman" w:hAnsi="TeleNeo" w:cs="Times New Roman"/>
          <w:color w:val="1D1D1B"/>
          <w:sz w:val="27"/>
          <w:szCs w:val="27"/>
          <w:lang w:eastAsia="pl-PL"/>
        </w:rPr>
        <w:t xml:space="preserve">, a otrzymasz </w:t>
      </w:r>
      <w:r w:rsidR="000111AD">
        <w:rPr>
          <w:rFonts w:ascii="TeleNeo" w:eastAsia="Times New Roman" w:hAnsi="TeleNeo" w:cs="Times New Roman"/>
          <w:color w:val="1D1D1B"/>
          <w:sz w:val="27"/>
          <w:szCs w:val="27"/>
          <w:lang w:eastAsia="pl-PL"/>
        </w:rPr>
        <w:t>30</w:t>
      </w:r>
      <w:r w:rsidRPr="001C4328">
        <w:rPr>
          <w:rFonts w:ascii="TeleNeo" w:eastAsia="Times New Roman" w:hAnsi="TeleNeo" w:cs="Times New Roman"/>
          <w:color w:val="1D1D1B"/>
          <w:sz w:val="27"/>
          <w:szCs w:val="27"/>
          <w:lang w:eastAsia="pl-PL"/>
        </w:rPr>
        <w:t xml:space="preserve"> GB + </w:t>
      </w:r>
      <w:r w:rsidR="000111AD">
        <w:rPr>
          <w:rFonts w:ascii="TeleNeo" w:eastAsia="Times New Roman" w:hAnsi="TeleNeo" w:cs="Times New Roman"/>
          <w:color w:val="1D1D1B"/>
          <w:sz w:val="27"/>
          <w:szCs w:val="27"/>
          <w:lang w:eastAsia="pl-PL"/>
        </w:rPr>
        <w:t>3</w:t>
      </w:r>
      <w:r w:rsidRPr="001C4328">
        <w:rPr>
          <w:rFonts w:ascii="TeleNeo" w:eastAsia="Times New Roman" w:hAnsi="TeleNeo" w:cs="Times New Roman"/>
          <w:color w:val="1D1D1B"/>
          <w:sz w:val="27"/>
          <w:szCs w:val="27"/>
          <w:lang w:eastAsia="pl-PL"/>
        </w:rPr>
        <w:t>0 GB po doładowaniu, nielimitowane rozmowy</w:t>
      </w:r>
      <w:r w:rsidR="000111AD">
        <w:rPr>
          <w:rFonts w:ascii="TeleNeo" w:eastAsia="Times New Roman" w:hAnsi="TeleNeo" w:cs="Times New Roman"/>
          <w:color w:val="1D1D1B"/>
          <w:sz w:val="27"/>
          <w:szCs w:val="27"/>
          <w:lang w:eastAsia="pl-PL"/>
        </w:rPr>
        <w:t xml:space="preserve"> i </w:t>
      </w:r>
      <w:proofErr w:type="spellStart"/>
      <w:r w:rsidR="000111AD">
        <w:rPr>
          <w:rFonts w:ascii="TeleNeo" w:eastAsia="Times New Roman" w:hAnsi="TeleNeo" w:cs="Times New Roman"/>
          <w:color w:val="1D1D1B"/>
          <w:sz w:val="27"/>
          <w:szCs w:val="27"/>
          <w:lang w:eastAsia="pl-PL"/>
        </w:rPr>
        <w:t>in</w:t>
      </w:r>
      <w:r w:rsidR="009674BD">
        <w:rPr>
          <w:rFonts w:ascii="TeleNeo" w:eastAsia="Times New Roman" w:hAnsi="TeleNeo" w:cs="Times New Roman"/>
          <w:color w:val="1D1D1B"/>
          <w:sz w:val="27"/>
          <w:szCs w:val="27"/>
          <w:lang w:eastAsia="pl-PL"/>
        </w:rPr>
        <w:t>ternet</w:t>
      </w:r>
      <w:proofErr w:type="spellEnd"/>
      <w:r w:rsidR="009674BD">
        <w:rPr>
          <w:rFonts w:ascii="TeleNeo" w:eastAsia="Times New Roman" w:hAnsi="TeleNeo" w:cs="Times New Roman"/>
          <w:color w:val="1D1D1B"/>
          <w:sz w:val="27"/>
          <w:szCs w:val="27"/>
          <w:lang w:eastAsia="pl-PL"/>
        </w:rPr>
        <w:t xml:space="preserve"> w technologii 5G!</w:t>
      </w:r>
      <w:r w:rsidRPr="001C4328">
        <w:rPr>
          <w:rFonts w:ascii="TeleNeo" w:eastAsia="Times New Roman" w:hAnsi="TeleNeo" w:cs="Times New Roman"/>
          <w:color w:val="1D1D1B"/>
          <w:sz w:val="27"/>
          <w:szCs w:val="27"/>
          <w:lang w:eastAsia="pl-PL"/>
        </w:rPr>
        <w:t> </w:t>
      </w:r>
      <w:r w:rsidR="00C324F4">
        <w:rPr>
          <w:rFonts w:ascii="TeleNeo" w:eastAsia="Times New Roman" w:hAnsi="TeleNeo" w:cs="Times New Roman"/>
          <w:b/>
          <w:bCs/>
          <w:color w:val="1D1D1B"/>
          <w:sz w:val="27"/>
          <w:szCs w:val="27"/>
          <w:lang w:eastAsia="pl-PL"/>
        </w:rPr>
        <w:t xml:space="preserve">Nie zapomnij aktywować promocji </w:t>
      </w:r>
      <w:r w:rsidR="00542459">
        <w:rPr>
          <w:rFonts w:ascii="TeleNeo" w:eastAsia="Times New Roman" w:hAnsi="TeleNeo" w:cs="Times New Roman"/>
          <w:b/>
          <w:bCs/>
          <w:color w:val="1D1D1B"/>
          <w:sz w:val="27"/>
          <w:szCs w:val="27"/>
          <w:lang w:eastAsia="pl-PL"/>
        </w:rPr>
        <w:t>„Rok Internetu” w aplikacji Mój T-Mobile</w:t>
      </w:r>
      <w:r w:rsidR="005F0926">
        <w:rPr>
          <w:rFonts w:ascii="TeleNeo" w:eastAsia="Times New Roman" w:hAnsi="TeleNeo" w:cs="Times New Roman"/>
          <w:b/>
          <w:bCs/>
          <w:color w:val="1D1D1B"/>
          <w:sz w:val="27"/>
          <w:szCs w:val="27"/>
          <w:lang w:eastAsia="pl-PL"/>
        </w:rPr>
        <w:t xml:space="preserve"> i zyskaj nawet </w:t>
      </w:r>
      <w:r w:rsidR="00E74431">
        <w:rPr>
          <w:rFonts w:ascii="TeleNeo" w:eastAsia="Times New Roman" w:hAnsi="TeleNeo" w:cs="Times New Roman"/>
          <w:b/>
          <w:bCs/>
          <w:color w:val="1D1D1B"/>
          <w:sz w:val="27"/>
          <w:szCs w:val="27"/>
          <w:lang w:eastAsia="pl-PL"/>
        </w:rPr>
        <w:t>48</w:t>
      </w:r>
      <w:r w:rsidR="008404CA">
        <w:rPr>
          <w:rFonts w:ascii="TeleNeo" w:eastAsia="Times New Roman" w:hAnsi="TeleNeo" w:cs="Times New Roman"/>
          <w:b/>
          <w:bCs/>
          <w:color w:val="1D1D1B"/>
          <w:sz w:val="27"/>
          <w:szCs w:val="27"/>
          <w:lang w:eastAsia="pl-PL"/>
        </w:rPr>
        <w:t>00 GB w ciągu roku!</w:t>
      </w:r>
      <w:r w:rsidR="00D71391">
        <w:rPr>
          <w:rFonts w:ascii="TeleNeo" w:eastAsia="Times New Roman" w:hAnsi="TeleNeo" w:cs="Times New Roman"/>
          <w:b/>
          <w:bCs/>
          <w:color w:val="1D1D1B"/>
          <w:sz w:val="27"/>
          <w:szCs w:val="27"/>
          <w:lang w:eastAsia="pl-PL"/>
        </w:rPr>
        <w:t xml:space="preserve"> (12 x 400 GB)</w:t>
      </w:r>
    </w:p>
    <w:p w14:paraId="7EC06E3E" w14:textId="49ACCB97" w:rsidR="0046238E" w:rsidRPr="001C4328" w:rsidRDefault="009674BD" w:rsidP="0046238E">
      <w:pPr>
        <w:spacing w:before="100" w:beforeAutospacing="1" w:after="100" w:afterAutospacing="1" w:line="240" w:lineRule="auto"/>
        <w:jc w:val="both"/>
        <w:rPr>
          <w:rFonts w:ascii="TeleNeo" w:eastAsia="Times New Roman" w:hAnsi="TeleNeo" w:cs="Times New Roman"/>
          <w:color w:val="1D1D1B"/>
          <w:sz w:val="27"/>
          <w:szCs w:val="27"/>
          <w:lang w:eastAsia="pl-PL"/>
        </w:rPr>
      </w:pPr>
      <w:r>
        <w:rPr>
          <w:rFonts w:ascii="TeleNeo" w:eastAsia="Times New Roman" w:hAnsi="TeleNeo" w:cs="Times New Roman"/>
          <w:b/>
          <w:bCs/>
          <w:color w:val="1D1D1B"/>
          <w:sz w:val="27"/>
          <w:szCs w:val="27"/>
          <w:lang w:eastAsia="pl-PL"/>
        </w:rPr>
        <w:t>GO! M</w:t>
      </w:r>
      <w:r w:rsidR="0046238E" w:rsidRPr="001C4328">
        <w:rPr>
          <w:rFonts w:ascii="TeleNeo" w:eastAsia="Times New Roman" w:hAnsi="TeleNeo" w:cs="Times New Roman"/>
          <w:b/>
          <w:bCs/>
          <w:color w:val="1D1D1B"/>
          <w:sz w:val="27"/>
          <w:szCs w:val="27"/>
          <w:lang w:eastAsia="pl-PL"/>
        </w:rPr>
        <w:br/>
        <w:t>Doładuj konto w banku</w:t>
      </w:r>
      <w:r w:rsidR="0046238E" w:rsidRPr="001C4328">
        <w:rPr>
          <w:rFonts w:ascii="TeleNeo" w:eastAsia="Times New Roman" w:hAnsi="TeleNeo" w:cs="Times New Roman"/>
          <w:color w:val="1D1D1B"/>
          <w:sz w:val="27"/>
          <w:szCs w:val="27"/>
          <w:lang w:eastAsia="pl-PL"/>
        </w:rPr>
        <w:t> za </w:t>
      </w:r>
      <w:r>
        <w:rPr>
          <w:rFonts w:ascii="TeleNeo" w:eastAsia="Times New Roman" w:hAnsi="TeleNeo" w:cs="Times New Roman"/>
          <w:b/>
          <w:bCs/>
          <w:color w:val="1D1D1B"/>
          <w:sz w:val="27"/>
          <w:szCs w:val="27"/>
          <w:lang w:eastAsia="pl-PL"/>
        </w:rPr>
        <w:t>40</w:t>
      </w:r>
      <w:r w:rsidR="0046238E" w:rsidRPr="001C4328">
        <w:rPr>
          <w:rFonts w:ascii="TeleNeo" w:eastAsia="Times New Roman" w:hAnsi="TeleNeo" w:cs="Times New Roman"/>
          <w:b/>
          <w:bCs/>
          <w:color w:val="1D1D1B"/>
          <w:sz w:val="27"/>
          <w:szCs w:val="27"/>
          <w:lang w:eastAsia="pl-PL"/>
        </w:rPr>
        <w:t xml:space="preserve"> zł </w:t>
      </w:r>
      <w:r w:rsidR="0046238E" w:rsidRPr="001C4328">
        <w:rPr>
          <w:rFonts w:ascii="TeleNeo" w:eastAsia="Times New Roman" w:hAnsi="TeleNeo" w:cs="Times New Roman"/>
          <w:color w:val="1D1D1B"/>
          <w:sz w:val="27"/>
          <w:szCs w:val="27"/>
          <w:lang w:eastAsia="pl-PL"/>
        </w:rPr>
        <w:t>i </w:t>
      </w:r>
      <w:r w:rsidR="0046238E" w:rsidRPr="001C4328">
        <w:rPr>
          <w:rFonts w:ascii="TeleNeo" w:eastAsia="Times New Roman" w:hAnsi="TeleNeo" w:cs="Times New Roman"/>
          <w:b/>
          <w:bCs/>
          <w:color w:val="1D1D1B"/>
          <w:sz w:val="27"/>
          <w:szCs w:val="27"/>
          <w:lang w:eastAsia="pl-PL"/>
        </w:rPr>
        <w:t>aktywuj</w:t>
      </w:r>
      <w:r w:rsidR="0046238E" w:rsidRPr="001C4328">
        <w:rPr>
          <w:rFonts w:ascii="TeleNeo" w:eastAsia="Times New Roman" w:hAnsi="TeleNeo" w:cs="Times New Roman"/>
          <w:color w:val="1D1D1B"/>
          <w:sz w:val="27"/>
          <w:szCs w:val="27"/>
          <w:lang w:eastAsia="pl-PL"/>
        </w:rPr>
        <w:t> ofertę </w:t>
      </w:r>
      <w:r>
        <w:rPr>
          <w:rFonts w:ascii="TeleNeo" w:eastAsia="Times New Roman" w:hAnsi="TeleNeo" w:cs="Times New Roman"/>
          <w:b/>
          <w:bCs/>
          <w:color w:val="1D1D1B"/>
          <w:sz w:val="27"/>
          <w:szCs w:val="27"/>
          <w:lang w:eastAsia="pl-PL"/>
        </w:rPr>
        <w:t>GO! M</w:t>
      </w:r>
      <w:r w:rsidR="0046238E" w:rsidRPr="001C4328">
        <w:rPr>
          <w:rFonts w:ascii="TeleNeo" w:eastAsia="Times New Roman" w:hAnsi="TeleNeo" w:cs="Times New Roman"/>
          <w:color w:val="1D1D1B"/>
          <w:sz w:val="27"/>
          <w:szCs w:val="27"/>
          <w:lang w:eastAsia="pl-PL"/>
        </w:rPr>
        <w:t xml:space="preserve">, a otrzymasz </w:t>
      </w:r>
      <w:r>
        <w:rPr>
          <w:rFonts w:ascii="TeleNeo" w:eastAsia="Times New Roman" w:hAnsi="TeleNeo" w:cs="Times New Roman"/>
          <w:color w:val="1D1D1B"/>
          <w:sz w:val="27"/>
          <w:szCs w:val="27"/>
          <w:lang w:eastAsia="pl-PL"/>
        </w:rPr>
        <w:t>20</w:t>
      </w:r>
      <w:r w:rsidR="0046238E" w:rsidRPr="001C4328">
        <w:rPr>
          <w:rFonts w:ascii="TeleNeo" w:eastAsia="Times New Roman" w:hAnsi="TeleNeo" w:cs="Times New Roman"/>
          <w:color w:val="1D1D1B"/>
          <w:sz w:val="27"/>
          <w:szCs w:val="27"/>
          <w:lang w:eastAsia="pl-PL"/>
        </w:rPr>
        <w:t xml:space="preserve"> GB + 20 GB po doładowaniu, nielimitowane rozmowy, SMS-y, MMS-y</w:t>
      </w:r>
      <w:r w:rsidR="00073D82">
        <w:rPr>
          <w:rFonts w:ascii="TeleNeo" w:eastAsia="Times New Roman" w:hAnsi="TeleNeo" w:cs="Times New Roman"/>
          <w:color w:val="1D1D1B"/>
          <w:sz w:val="27"/>
          <w:szCs w:val="27"/>
          <w:lang w:eastAsia="pl-PL"/>
        </w:rPr>
        <w:t>.</w:t>
      </w:r>
      <w:r w:rsidR="00417864">
        <w:rPr>
          <w:rFonts w:ascii="TeleNeo" w:eastAsia="Times New Roman" w:hAnsi="TeleNeo" w:cs="Times New Roman"/>
          <w:color w:val="1D1D1B"/>
          <w:sz w:val="27"/>
          <w:szCs w:val="27"/>
          <w:lang w:eastAsia="pl-PL"/>
        </w:rPr>
        <w:t xml:space="preserve"> </w:t>
      </w:r>
      <w:r w:rsidR="0046238E" w:rsidRPr="001C4328">
        <w:rPr>
          <w:rFonts w:ascii="TeleNeo" w:eastAsia="Times New Roman" w:hAnsi="TeleNeo" w:cs="Times New Roman"/>
          <w:b/>
          <w:bCs/>
          <w:color w:val="1D1D1B"/>
          <w:sz w:val="27"/>
          <w:szCs w:val="27"/>
          <w:lang w:eastAsia="pl-PL"/>
        </w:rPr>
        <w:t xml:space="preserve"> </w:t>
      </w:r>
      <w:r w:rsidR="008404CA">
        <w:rPr>
          <w:rFonts w:ascii="TeleNeo" w:eastAsia="Times New Roman" w:hAnsi="TeleNeo" w:cs="Times New Roman"/>
          <w:b/>
          <w:bCs/>
          <w:color w:val="1D1D1B"/>
          <w:sz w:val="27"/>
          <w:szCs w:val="27"/>
          <w:lang w:eastAsia="pl-PL"/>
        </w:rPr>
        <w:t xml:space="preserve">Nie zapomnij aktywować promocji „Rok Internetu” w aplikacji Mój T-Mobile i zyskaj nawet </w:t>
      </w:r>
      <w:r w:rsidR="00E74431">
        <w:rPr>
          <w:rFonts w:ascii="TeleNeo" w:eastAsia="Times New Roman" w:hAnsi="TeleNeo" w:cs="Times New Roman"/>
          <w:b/>
          <w:bCs/>
          <w:color w:val="1D1D1B"/>
          <w:sz w:val="27"/>
          <w:szCs w:val="27"/>
          <w:lang w:eastAsia="pl-PL"/>
        </w:rPr>
        <w:t>24</w:t>
      </w:r>
      <w:r w:rsidR="008404CA">
        <w:rPr>
          <w:rFonts w:ascii="TeleNeo" w:eastAsia="Times New Roman" w:hAnsi="TeleNeo" w:cs="Times New Roman"/>
          <w:b/>
          <w:bCs/>
          <w:color w:val="1D1D1B"/>
          <w:sz w:val="27"/>
          <w:szCs w:val="27"/>
          <w:lang w:eastAsia="pl-PL"/>
        </w:rPr>
        <w:t>00 GB w ciągu roku!</w:t>
      </w:r>
      <w:r w:rsidR="00D71391">
        <w:rPr>
          <w:rFonts w:ascii="TeleNeo" w:eastAsia="Times New Roman" w:hAnsi="TeleNeo" w:cs="Times New Roman"/>
          <w:b/>
          <w:bCs/>
          <w:color w:val="1D1D1B"/>
          <w:sz w:val="27"/>
          <w:szCs w:val="27"/>
          <w:lang w:eastAsia="pl-PL"/>
        </w:rPr>
        <w:t xml:space="preserve"> (12 x 200 GB)</w:t>
      </w:r>
    </w:p>
    <w:p w14:paraId="2B5F36A7" w14:textId="77777777" w:rsidR="0046238E" w:rsidRPr="001C4328" w:rsidRDefault="0046238E" w:rsidP="00F27D42">
      <w:pPr>
        <w:spacing w:before="100" w:beforeAutospacing="1" w:after="100" w:afterAutospacing="1" w:line="240" w:lineRule="auto"/>
        <w:jc w:val="both"/>
        <w:rPr>
          <w:rFonts w:ascii="TeleNeo" w:eastAsia="Times New Roman" w:hAnsi="TeleNeo" w:cs="Times New Roman"/>
          <w:color w:val="1D1D1B"/>
          <w:sz w:val="27"/>
          <w:szCs w:val="27"/>
          <w:lang w:eastAsia="pl-PL"/>
        </w:rPr>
      </w:pPr>
    </w:p>
    <w:p w14:paraId="6FEC0414" w14:textId="3044C601" w:rsidR="00F27D42" w:rsidRPr="001C4328" w:rsidRDefault="00B347A6" w:rsidP="00F27D42">
      <w:pPr>
        <w:spacing w:before="100" w:beforeAutospacing="1" w:after="100" w:afterAutospacing="1" w:line="240" w:lineRule="auto"/>
        <w:jc w:val="both"/>
        <w:rPr>
          <w:rFonts w:ascii="TeleNeo" w:eastAsia="Times New Roman" w:hAnsi="TeleNeo" w:cs="Times New Roman"/>
          <w:color w:val="1D1D1B"/>
          <w:sz w:val="27"/>
          <w:szCs w:val="27"/>
          <w:lang w:eastAsia="pl-PL"/>
        </w:rPr>
      </w:pPr>
      <w:r>
        <w:rPr>
          <w:rFonts w:ascii="TeleNeo" w:eastAsia="Times New Roman" w:hAnsi="TeleNeo" w:cs="Times New Roman"/>
          <w:b/>
          <w:bCs/>
          <w:color w:val="1D1D1B"/>
          <w:sz w:val="27"/>
          <w:szCs w:val="27"/>
          <w:lang w:eastAsia="pl-PL"/>
        </w:rPr>
        <w:t>GO! M+UA</w:t>
      </w:r>
      <w:r w:rsidR="00F27D42" w:rsidRPr="001C4328">
        <w:rPr>
          <w:rFonts w:ascii="TeleNeo" w:eastAsia="Times New Roman" w:hAnsi="TeleNeo" w:cs="Times New Roman"/>
          <w:b/>
          <w:bCs/>
          <w:color w:val="1D1D1B"/>
          <w:sz w:val="27"/>
          <w:szCs w:val="27"/>
          <w:lang w:eastAsia="pl-PL"/>
        </w:rPr>
        <w:br/>
        <w:t>Doładuj konto w banku</w:t>
      </w:r>
      <w:r w:rsidR="00F27D42" w:rsidRPr="001C4328">
        <w:rPr>
          <w:rFonts w:ascii="TeleNeo" w:eastAsia="Times New Roman" w:hAnsi="TeleNeo" w:cs="Times New Roman"/>
          <w:color w:val="1D1D1B"/>
          <w:sz w:val="27"/>
          <w:szCs w:val="27"/>
          <w:lang w:eastAsia="pl-PL"/>
        </w:rPr>
        <w:t> za </w:t>
      </w:r>
      <w:r>
        <w:rPr>
          <w:rFonts w:ascii="TeleNeo" w:eastAsia="Times New Roman" w:hAnsi="TeleNeo" w:cs="Times New Roman"/>
          <w:b/>
          <w:bCs/>
          <w:color w:val="1D1D1B"/>
          <w:sz w:val="27"/>
          <w:szCs w:val="27"/>
          <w:lang w:eastAsia="pl-PL"/>
        </w:rPr>
        <w:t>40</w:t>
      </w:r>
      <w:r w:rsidR="00F27D42" w:rsidRPr="001C4328">
        <w:rPr>
          <w:rFonts w:ascii="TeleNeo" w:eastAsia="Times New Roman" w:hAnsi="TeleNeo" w:cs="Times New Roman"/>
          <w:b/>
          <w:bCs/>
          <w:color w:val="1D1D1B"/>
          <w:sz w:val="27"/>
          <w:szCs w:val="27"/>
          <w:lang w:eastAsia="pl-PL"/>
        </w:rPr>
        <w:t xml:space="preserve"> zł </w:t>
      </w:r>
      <w:r w:rsidR="00F27D42" w:rsidRPr="001C4328">
        <w:rPr>
          <w:rFonts w:ascii="TeleNeo" w:eastAsia="Times New Roman" w:hAnsi="TeleNeo" w:cs="Times New Roman"/>
          <w:color w:val="1D1D1B"/>
          <w:sz w:val="27"/>
          <w:szCs w:val="27"/>
          <w:lang w:eastAsia="pl-PL"/>
        </w:rPr>
        <w:t>i </w:t>
      </w:r>
      <w:r w:rsidR="00F27D42" w:rsidRPr="001C4328">
        <w:rPr>
          <w:rFonts w:ascii="TeleNeo" w:eastAsia="Times New Roman" w:hAnsi="TeleNeo" w:cs="Times New Roman"/>
          <w:b/>
          <w:bCs/>
          <w:color w:val="1D1D1B"/>
          <w:sz w:val="27"/>
          <w:szCs w:val="27"/>
          <w:lang w:eastAsia="pl-PL"/>
        </w:rPr>
        <w:t>aktywuj</w:t>
      </w:r>
      <w:r w:rsidR="00F27D42" w:rsidRPr="001C4328">
        <w:rPr>
          <w:rFonts w:ascii="TeleNeo" w:eastAsia="Times New Roman" w:hAnsi="TeleNeo" w:cs="Times New Roman"/>
          <w:color w:val="1D1D1B"/>
          <w:sz w:val="27"/>
          <w:szCs w:val="27"/>
          <w:lang w:eastAsia="pl-PL"/>
        </w:rPr>
        <w:t> ofertę </w:t>
      </w:r>
      <w:r>
        <w:rPr>
          <w:rFonts w:ascii="TeleNeo" w:eastAsia="Times New Roman" w:hAnsi="TeleNeo" w:cs="Times New Roman"/>
          <w:b/>
          <w:bCs/>
          <w:color w:val="1D1D1B"/>
          <w:sz w:val="27"/>
          <w:szCs w:val="27"/>
          <w:lang w:eastAsia="pl-PL"/>
        </w:rPr>
        <w:t>GO! M+UA</w:t>
      </w:r>
      <w:r w:rsidR="00F27D42" w:rsidRPr="001C4328">
        <w:rPr>
          <w:rFonts w:ascii="TeleNeo" w:eastAsia="Times New Roman" w:hAnsi="TeleNeo" w:cs="Times New Roman"/>
          <w:color w:val="1D1D1B"/>
          <w:sz w:val="27"/>
          <w:szCs w:val="27"/>
          <w:lang w:eastAsia="pl-PL"/>
        </w:rPr>
        <w:t>, a otrzymasz 20 GB + 20 GB po doładowaniu, nielimitowane rozmowy, SMS-y, MMS-</w:t>
      </w:r>
      <w:r>
        <w:rPr>
          <w:rFonts w:ascii="TeleNeo" w:eastAsia="Times New Roman" w:hAnsi="TeleNeo" w:cs="Times New Roman"/>
          <w:color w:val="1D1D1B"/>
          <w:sz w:val="27"/>
          <w:szCs w:val="27"/>
          <w:lang w:eastAsia="pl-PL"/>
        </w:rPr>
        <w:t>y oraz pakiet 1500 minut na połączenia na Ukrainę do takich sieci jak Vodafone</w:t>
      </w:r>
      <w:r w:rsidR="00E74431">
        <w:rPr>
          <w:rFonts w:ascii="TeleNeo" w:eastAsia="Times New Roman" w:hAnsi="TeleNeo" w:cs="Times New Roman"/>
          <w:color w:val="1D1D1B"/>
          <w:sz w:val="27"/>
          <w:szCs w:val="27"/>
          <w:lang w:eastAsia="pl-PL"/>
        </w:rPr>
        <w:t xml:space="preserve">, </w:t>
      </w:r>
      <w:proofErr w:type="spellStart"/>
      <w:r w:rsidR="000D6B51">
        <w:rPr>
          <w:rFonts w:ascii="TeleNeo" w:eastAsia="Times New Roman" w:hAnsi="TeleNeo" w:cs="Times New Roman"/>
          <w:color w:val="1D1D1B"/>
          <w:sz w:val="27"/>
          <w:szCs w:val="27"/>
          <w:lang w:eastAsia="pl-PL"/>
        </w:rPr>
        <w:t>Kyivstar</w:t>
      </w:r>
      <w:proofErr w:type="spellEnd"/>
      <w:r w:rsidR="00E74431">
        <w:rPr>
          <w:rFonts w:ascii="TeleNeo" w:eastAsia="Times New Roman" w:hAnsi="TeleNeo" w:cs="Times New Roman"/>
          <w:color w:val="1D1D1B"/>
          <w:sz w:val="27"/>
          <w:szCs w:val="27"/>
          <w:lang w:eastAsia="pl-PL"/>
        </w:rPr>
        <w:t xml:space="preserve"> i </w:t>
      </w:r>
      <w:proofErr w:type="spellStart"/>
      <w:r w:rsidR="00E74431">
        <w:rPr>
          <w:rFonts w:ascii="TeleNeo" w:eastAsia="Times New Roman" w:hAnsi="TeleNeo" w:cs="Times New Roman"/>
          <w:color w:val="1D1D1B"/>
          <w:sz w:val="27"/>
          <w:szCs w:val="27"/>
          <w:lang w:eastAsia="pl-PL"/>
        </w:rPr>
        <w:t>Lifecell</w:t>
      </w:r>
      <w:proofErr w:type="spellEnd"/>
      <w:r w:rsidR="00F27D42" w:rsidRPr="001C4328">
        <w:rPr>
          <w:rFonts w:ascii="TeleNeo" w:eastAsia="Times New Roman" w:hAnsi="TeleNeo" w:cs="Times New Roman"/>
          <w:b/>
          <w:bCs/>
          <w:color w:val="1D1D1B"/>
          <w:sz w:val="27"/>
          <w:szCs w:val="27"/>
          <w:lang w:eastAsia="pl-PL"/>
        </w:rPr>
        <w:t xml:space="preserve">. </w:t>
      </w:r>
      <w:r w:rsidR="008404CA">
        <w:rPr>
          <w:rFonts w:ascii="TeleNeo" w:eastAsia="Times New Roman" w:hAnsi="TeleNeo" w:cs="Times New Roman"/>
          <w:b/>
          <w:bCs/>
          <w:color w:val="1D1D1B"/>
          <w:sz w:val="27"/>
          <w:szCs w:val="27"/>
          <w:lang w:eastAsia="pl-PL"/>
        </w:rPr>
        <w:t xml:space="preserve">Nie zapomnij aktywować promocji „Rok Internetu” w aplikacji Mój T-Mobile i zyskaj nawet </w:t>
      </w:r>
      <w:r w:rsidR="00E74431">
        <w:rPr>
          <w:rFonts w:ascii="TeleNeo" w:eastAsia="Times New Roman" w:hAnsi="TeleNeo" w:cs="Times New Roman"/>
          <w:b/>
          <w:bCs/>
          <w:color w:val="1D1D1B"/>
          <w:sz w:val="27"/>
          <w:szCs w:val="27"/>
          <w:lang w:eastAsia="pl-PL"/>
        </w:rPr>
        <w:t>24</w:t>
      </w:r>
      <w:r w:rsidR="008404CA">
        <w:rPr>
          <w:rFonts w:ascii="TeleNeo" w:eastAsia="Times New Roman" w:hAnsi="TeleNeo" w:cs="Times New Roman"/>
          <w:b/>
          <w:bCs/>
          <w:color w:val="1D1D1B"/>
          <w:sz w:val="27"/>
          <w:szCs w:val="27"/>
          <w:lang w:eastAsia="pl-PL"/>
        </w:rPr>
        <w:t>00 GB w ciągu roku!</w:t>
      </w:r>
      <w:r w:rsidR="00D71391">
        <w:rPr>
          <w:rFonts w:ascii="TeleNeo" w:eastAsia="Times New Roman" w:hAnsi="TeleNeo" w:cs="Times New Roman"/>
          <w:b/>
          <w:bCs/>
          <w:color w:val="1D1D1B"/>
          <w:sz w:val="27"/>
          <w:szCs w:val="27"/>
          <w:lang w:eastAsia="pl-PL"/>
        </w:rPr>
        <w:t xml:space="preserve"> (12 x 200 GB)</w:t>
      </w:r>
    </w:p>
    <w:p w14:paraId="6CC3FF58" w14:textId="77777777" w:rsidR="00D71391" w:rsidRDefault="00D71391" w:rsidP="00F27D42">
      <w:pPr>
        <w:spacing w:before="100" w:beforeAutospacing="1" w:after="100" w:afterAutospacing="1" w:line="240" w:lineRule="auto"/>
        <w:rPr>
          <w:rFonts w:ascii="TeleNeo" w:eastAsia="Times New Roman" w:hAnsi="TeleNeo" w:cs="Times New Roman"/>
          <w:color w:val="1D1D1B"/>
          <w:sz w:val="27"/>
          <w:szCs w:val="27"/>
          <w:lang w:eastAsia="pl-PL"/>
        </w:rPr>
      </w:pPr>
      <w:r w:rsidRPr="00D71391">
        <w:rPr>
          <w:rFonts w:ascii="TeleNeo" w:eastAsia="Times New Roman" w:hAnsi="TeleNeo" w:cs="Times New Roman"/>
          <w:color w:val="1D1D1B"/>
          <w:sz w:val="27"/>
          <w:szCs w:val="27"/>
          <w:lang w:eastAsia="pl-PL"/>
        </w:rPr>
        <w:t>„4800 GB ekstra przez rok z zasięgiem T-Mobile 12 x 400 GB z ofertą 45 zł co 30 dni” to 12 Pakietów po 400 GB do wykorzystania przez 365 dni, licząc od aktywacji pierwszego Pakietu, przyznawane co 30 dni, pod warunkiem odnowienia cyklicznej oferty GO! L wskazanej w WO „Rok Internetu”. Szczegóły w odpowiednich WO oraz na www.t-mobile.pl dla Użytkowników T-Mobile na kartę w taryfie GO! Oferta ważna na dzień 28.04.2023 r.</w:t>
      </w:r>
      <w:r>
        <w:rPr>
          <w:rFonts w:ascii="TeleNeo" w:eastAsia="Times New Roman" w:hAnsi="TeleNeo" w:cs="Times New Roman"/>
          <w:color w:val="1D1D1B"/>
          <w:sz w:val="27"/>
          <w:szCs w:val="27"/>
          <w:lang w:eastAsia="pl-PL"/>
        </w:rPr>
        <w:t xml:space="preserve"> </w:t>
      </w:r>
    </w:p>
    <w:p w14:paraId="254AA65E" w14:textId="5EE75C12" w:rsidR="00F27D42" w:rsidRPr="001C4328" w:rsidRDefault="00F27D42" w:rsidP="00F27D42">
      <w:pPr>
        <w:spacing w:before="100" w:beforeAutospacing="1" w:after="100" w:afterAutospacing="1" w:line="240" w:lineRule="auto"/>
        <w:rPr>
          <w:rFonts w:ascii="TeleNeo" w:eastAsia="Times New Roman" w:hAnsi="TeleNeo" w:cs="Times New Roman"/>
          <w:color w:val="1D1D1B"/>
          <w:sz w:val="27"/>
          <w:szCs w:val="27"/>
          <w:lang w:eastAsia="pl-PL"/>
        </w:rPr>
      </w:pPr>
      <w:r w:rsidRPr="001C4328">
        <w:rPr>
          <w:rFonts w:ascii="TeleNeo" w:eastAsia="Times New Roman" w:hAnsi="TeleNeo" w:cs="Times New Roman"/>
          <w:color w:val="1D1D1B"/>
          <w:sz w:val="27"/>
          <w:szCs w:val="27"/>
          <w:lang w:eastAsia="pl-PL"/>
        </w:rPr>
        <w:t>Organizatorem promocji jest T-Mobile Polska S.A.</w:t>
      </w:r>
    </w:p>
    <w:p w14:paraId="184FA70D" w14:textId="77777777" w:rsidR="00453E2E" w:rsidRDefault="003B3A7E"/>
    <w:sectPr w:rsidR="00453E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E18AF" w14:textId="77777777" w:rsidR="00033002" w:rsidRDefault="00033002" w:rsidP="00F27D42">
      <w:pPr>
        <w:spacing w:after="0" w:line="240" w:lineRule="auto"/>
      </w:pPr>
      <w:r>
        <w:separator/>
      </w:r>
    </w:p>
  </w:endnote>
  <w:endnote w:type="continuationSeparator" w:id="0">
    <w:p w14:paraId="071DA2D5" w14:textId="77777777" w:rsidR="00033002" w:rsidRDefault="00033002" w:rsidP="00F2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eleNeo">
    <w:panose1 w:val="020B0504040202090203"/>
    <w:charset w:val="00"/>
    <w:family w:val="swiss"/>
    <w:notTrueType/>
    <w:pitch w:val="variable"/>
    <w:sig w:usb0="00000207" w:usb1="00000001" w:usb2="00000000" w:usb3="00000000" w:csb0="00000097"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2DE72" w14:textId="77777777" w:rsidR="00033002" w:rsidRDefault="00033002" w:rsidP="00F27D42">
      <w:pPr>
        <w:spacing w:after="0" w:line="240" w:lineRule="auto"/>
      </w:pPr>
      <w:r>
        <w:separator/>
      </w:r>
    </w:p>
  </w:footnote>
  <w:footnote w:type="continuationSeparator" w:id="0">
    <w:p w14:paraId="6EE4B28A" w14:textId="77777777" w:rsidR="00033002" w:rsidRDefault="00033002" w:rsidP="00F27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D226D"/>
    <w:multiLevelType w:val="multilevel"/>
    <w:tmpl w:val="D7E4C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736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42"/>
    <w:rsid w:val="000111AD"/>
    <w:rsid w:val="00033002"/>
    <w:rsid w:val="000455CE"/>
    <w:rsid w:val="00054BCF"/>
    <w:rsid w:val="00073D82"/>
    <w:rsid w:val="000A54F4"/>
    <w:rsid w:val="000C0C5A"/>
    <w:rsid w:val="000D6B51"/>
    <w:rsid w:val="000E084F"/>
    <w:rsid w:val="001C4328"/>
    <w:rsid w:val="001D166E"/>
    <w:rsid w:val="00233DE5"/>
    <w:rsid w:val="00282A50"/>
    <w:rsid w:val="002F3F9B"/>
    <w:rsid w:val="00336314"/>
    <w:rsid w:val="003A1C1F"/>
    <w:rsid w:val="003B76B4"/>
    <w:rsid w:val="00417864"/>
    <w:rsid w:val="0046238E"/>
    <w:rsid w:val="004D0EB7"/>
    <w:rsid w:val="00522924"/>
    <w:rsid w:val="00542459"/>
    <w:rsid w:val="005C3798"/>
    <w:rsid w:val="005E0D3C"/>
    <w:rsid w:val="005F0926"/>
    <w:rsid w:val="00634FDE"/>
    <w:rsid w:val="006C04FD"/>
    <w:rsid w:val="006D3A85"/>
    <w:rsid w:val="0074671E"/>
    <w:rsid w:val="00812240"/>
    <w:rsid w:val="0083377C"/>
    <w:rsid w:val="008404CA"/>
    <w:rsid w:val="008F00C4"/>
    <w:rsid w:val="009674BD"/>
    <w:rsid w:val="00997A9B"/>
    <w:rsid w:val="009C65CB"/>
    <w:rsid w:val="00A32F27"/>
    <w:rsid w:val="00AB240C"/>
    <w:rsid w:val="00B347A6"/>
    <w:rsid w:val="00BE01DB"/>
    <w:rsid w:val="00BE1BF3"/>
    <w:rsid w:val="00C324F4"/>
    <w:rsid w:val="00D609BE"/>
    <w:rsid w:val="00D71391"/>
    <w:rsid w:val="00D760A1"/>
    <w:rsid w:val="00DF5053"/>
    <w:rsid w:val="00E74431"/>
    <w:rsid w:val="00EE4A77"/>
    <w:rsid w:val="00F27D42"/>
    <w:rsid w:val="00F327A4"/>
    <w:rsid w:val="00F97946"/>
    <w:rsid w:val="00FA2FD4"/>
    <w:rsid w:val="00FF2B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AE64E"/>
  <w15:chartTrackingRefBased/>
  <w15:docId w15:val="{2D533D56-B78D-4343-A8A0-203BBA9D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27D4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27D42"/>
    <w:rPr>
      <w:b/>
      <w:bCs/>
    </w:rPr>
  </w:style>
  <w:style w:type="character" w:styleId="Hipercze">
    <w:name w:val="Hyperlink"/>
    <w:basedOn w:val="Domylnaczcionkaakapitu"/>
    <w:uiPriority w:val="99"/>
    <w:unhideWhenUsed/>
    <w:rsid w:val="00233DE5"/>
    <w:rPr>
      <w:color w:val="0563C1" w:themeColor="hyperlink"/>
      <w:u w:val="single"/>
    </w:rPr>
  </w:style>
  <w:style w:type="character" w:styleId="Nierozpoznanawzmianka">
    <w:name w:val="Unresolved Mention"/>
    <w:basedOn w:val="Domylnaczcionkaakapitu"/>
    <w:uiPriority w:val="99"/>
    <w:semiHidden/>
    <w:unhideWhenUsed/>
    <w:rsid w:val="00233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1859c9b-6466-499c-adbc-ddbcb69c97dd}" enabled="0" method="" siteId="{a1859c9b-6466-499c-adbc-ddbcb69c97d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2276</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Podjacki Adrian</dc:creator>
  <cp:keywords/>
  <dc:description/>
  <cp:lastModifiedBy>Podjacki Adrian</cp:lastModifiedBy>
  <cp:revision>2</cp:revision>
  <dcterms:created xsi:type="dcterms:W3CDTF">2023-06-14T11:42:00Z</dcterms:created>
  <dcterms:modified xsi:type="dcterms:W3CDTF">2023-06-14T11:42:00Z</dcterms:modified>
</cp:coreProperties>
</file>